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8F4" w:rsidRPr="00365321" w:rsidRDefault="00E868F4" w:rsidP="00E868F4">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E868F4" w:rsidRPr="00365321" w:rsidRDefault="00E868F4" w:rsidP="00E868F4">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E868F4" w:rsidRPr="00365321" w:rsidRDefault="00E868F4" w:rsidP="00E868F4">
      <w:pPr>
        <w:spacing w:before="0" w:beforeAutospacing="0" w:after="0" w:afterAutospacing="0"/>
        <w:jc w:val="center"/>
        <w:rPr>
          <w:sz w:val="28"/>
          <w:szCs w:val="28"/>
        </w:rPr>
      </w:pPr>
      <w:r w:rsidRPr="00365321">
        <w:rPr>
          <w:b/>
          <w:sz w:val="28"/>
          <w:szCs w:val="28"/>
        </w:rPr>
        <w:t>(АНО ВО ОУЭП)</w:t>
      </w:r>
    </w:p>
    <w:p w:rsidR="00E868F4" w:rsidRPr="00365321" w:rsidRDefault="00E868F4" w:rsidP="00E868F4">
      <w:pPr>
        <w:tabs>
          <w:tab w:val="left" w:pos="900"/>
          <w:tab w:val="left" w:pos="1080"/>
        </w:tabs>
        <w:suppressAutoHyphens/>
        <w:spacing w:before="0" w:beforeAutospacing="0" w:after="0" w:afterAutospacing="0"/>
        <w:ind w:firstLine="709"/>
        <w:jc w:val="both"/>
        <w:rPr>
          <w:b/>
          <w:sz w:val="20"/>
          <w:szCs w:val="20"/>
        </w:rPr>
      </w:pPr>
    </w:p>
    <w:p w:rsidR="00E868F4" w:rsidRPr="00365321" w:rsidRDefault="00E868F4" w:rsidP="00E868F4">
      <w:pPr>
        <w:tabs>
          <w:tab w:val="left" w:pos="900"/>
          <w:tab w:val="left" w:pos="1080"/>
        </w:tabs>
        <w:suppressAutoHyphens/>
        <w:spacing w:before="0" w:beforeAutospacing="0" w:after="0" w:afterAutospacing="0"/>
        <w:ind w:firstLine="709"/>
        <w:jc w:val="both"/>
        <w:rPr>
          <w:b/>
          <w:sz w:val="20"/>
          <w:szCs w:val="20"/>
        </w:rPr>
      </w:pPr>
    </w:p>
    <w:p w:rsidR="00E868F4" w:rsidRPr="00365321" w:rsidRDefault="00E868F4" w:rsidP="00E868F4">
      <w:pPr>
        <w:tabs>
          <w:tab w:val="left" w:pos="900"/>
          <w:tab w:val="left" w:pos="1080"/>
        </w:tabs>
        <w:suppressAutoHyphens/>
        <w:spacing w:before="0" w:beforeAutospacing="0" w:after="0" w:afterAutospacing="0"/>
        <w:ind w:firstLine="709"/>
        <w:jc w:val="both"/>
        <w:rPr>
          <w:b/>
          <w:sz w:val="20"/>
          <w:szCs w:val="20"/>
        </w:rPr>
      </w:pPr>
    </w:p>
    <w:p w:rsidR="00E868F4" w:rsidRPr="00365321" w:rsidRDefault="00E868F4" w:rsidP="00E868F4">
      <w:pPr>
        <w:tabs>
          <w:tab w:val="left" w:pos="900"/>
          <w:tab w:val="left" w:pos="1080"/>
        </w:tabs>
        <w:suppressAutoHyphens/>
        <w:spacing w:before="0" w:beforeAutospacing="0" w:after="0" w:afterAutospacing="0"/>
        <w:ind w:firstLine="709"/>
        <w:jc w:val="both"/>
        <w:rPr>
          <w:b/>
          <w:sz w:val="20"/>
          <w:szCs w:val="20"/>
        </w:rPr>
      </w:pPr>
    </w:p>
    <w:p w:rsidR="00E868F4" w:rsidRPr="000C11EC" w:rsidRDefault="00E868F4" w:rsidP="00E868F4">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E868F4" w:rsidRPr="000C11EC" w:rsidRDefault="00E868F4" w:rsidP="00E868F4">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E868F4" w:rsidRPr="000C11EC" w:rsidRDefault="00E868F4" w:rsidP="00E868F4">
      <w:pPr>
        <w:tabs>
          <w:tab w:val="left" w:pos="900"/>
          <w:tab w:val="left" w:pos="1080"/>
        </w:tabs>
        <w:suppressAutoHyphens/>
        <w:spacing w:before="0" w:beforeAutospacing="0" w:after="0" w:afterAutospacing="0"/>
        <w:ind w:firstLine="709"/>
        <w:jc w:val="right"/>
        <w:rPr>
          <w:sz w:val="20"/>
          <w:szCs w:val="20"/>
        </w:rPr>
      </w:pPr>
    </w:p>
    <w:p w:rsidR="00E868F4" w:rsidRPr="000C11EC" w:rsidRDefault="00E868F4" w:rsidP="00E868F4">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E868F4" w:rsidRPr="000C11EC" w:rsidRDefault="00E868F4" w:rsidP="00E868F4">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E868F4" w:rsidRPr="000C11EC" w:rsidRDefault="00E868F4" w:rsidP="00E868F4">
      <w:pPr>
        <w:tabs>
          <w:tab w:val="left" w:pos="900"/>
          <w:tab w:val="left" w:pos="1080"/>
        </w:tabs>
        <w:suppressAutoHyphens/>
        <w:spacing w:before="0" w:beforeAutospacing="0" w:after="0" w:afterAutospacing="0"/>
        <w:ind w:firstLine="709"/>
        <w:jc w:val="right"/>
        <w:rPr>
          <w:sz w:val="20"/>
          <w:szCs w:val="20"/>
        </w:rPr>
      </w:pPr>
    </w:p>
    <w:p w:rsidR="00E868F4" w:rsidRPr="000C11EC" w:rsidRDefault="00E868F4" w:rsidP="00E868F4">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E868F4" w:rsidRPr="000C11EC" w:rsidRDefault="00E868F4" w:rsidP="00E868F4">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E868F4" w:rsidRPr="00365321" w:rsidRDefault="00E868F4" w:rsidP="00E868F4">
      <w:pPr>
        <w:tabs>
          <w:tab w:val="left" w:pos="900"/>
          <w:tab w:val="left" w:pos="1080"/>
        </w:tabs>
        <w:suppressAutoHyphens/>
        <w:spacing w:before="0" w:beforeAutospacing="0" w:after="0" w:afterAutospacing="0"/>
        <w:ind w:firstLine="709"/>
        <w:jc w:val="both"/>
        <w:rPr>
          <w:b/>
          <w:sz w:val="20"/>
          <w:szCs w:val="20"/>
        </w:rPr>
      </w:pPr>
    </w:p>
    <w:p w:rsidR="00C70737" w:rsidRPr="00365321" w:rsidRDefault="00C70737" w:rsidP="00D655EB">
      <w:pPr>
        <w:tabs>
          <w:tab w:val="left" w:pos="900"/>
          <w:tab w:val="left" w:pos="1080"/>
        </w:tabs>
        <w:suppressAutoHyphens/>
        <w:spacing w:before="0" w:beforeAutospacing="0" w:after="0" w:afterAutospacing="0"/>
        <w:ind w:firstLine="709"/>
        <w:jc w:val="right"/>
        <w:rPr>
          <w:sz w:val="20"/>
          <w:szCs w:val="20"/>
        </w:rPr>
      </w:pPr>
    </w:p>
    <w:p w:rsidR="00C70737" w:rsidRPr="00365321" w:rsidRDefault="00C70737" w:rsidP="00D655EB">
      <w:pPr>
        <w:tabs>
          <w:tab w:val="left" w:pos="900"/>
          <w:tab w:val="left" w:pos="1080"/>
        </w:tabs>
        <w:suppressAutoHyphens/>
        <w:spacing w:before="0" w:beforeAutospacing="0" w:after="0" w:afterAutospacing="0"/>
        <w:ind w:firstLine="709"/>
        <w:jc w:val="right"/>
        <w:rPr>
          <w:sz w:val="20"/>
          <w:szCs w:val="20"/>
        </w:rPr>
      </w:pPr>
    </w:p>
    <w:p w:rsidR="00C70737" w:rsidRPr="00365321" w:rsidRDefault="00C70737" w:rsidP="00D655EB">
      <w:pPr>
        <w:tabs>
          <w:tab w:val="left" w:pos="900"/>
          <w:tab w:val="left" w:pos="1080"/>
        </w:tabs>
        <w:suppressAutoHyphens/>
        <w:spacing w:before="0" w:beforeAutospacing="0" w:after="0" w:afterAutospacing="0"/>
        <w:ind w:firstLine="709"/>
        <w:jc w:val="right"/>
        <w:rPr>
          <w:sz w:val="20"/>
          <w:szCs w:val="20"/>
        </w:rPr>
      </w:pPr>
    </w:p>
    <w:p w:rsidR="00C70737" w:rsidRPr="00365321" w:rsidRDefault="00C70737" w:rsidP="00D655EB">
      <w:pPr>
        <w:tabs>
          <w:tab w:val="left" w:pos="900"/>
          <w:tab w:val="left" w:pos="1080"/>
        </w:tabs>
        <w:suppressAutoHyphens/>
        <w:spacing w:before="0" w:beforeAutospacing="0" w:after="0" w:afterAutospacing="0"/>
        <w:ind w:firstLine="709"/>
        <w:jc w:val="center"/>
      </w:pPr>
    </w:p>
    <w:p w:rsidR="00C70737" w:rsidRPr="00365321" w:rsidRDefault="00C70737" w:rsidP="00D655EB">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C70737" w:rsidRPr="00365321" w:rsidRDefault="00C70737" w:rsidP="00D655EB">
      <w:pPr>
        <w:tabs>
          <w:tab w:val="left" w:pos="900"/>
          <w:tab w:val="left" w:pos="1080"/>
        </w:tabs>
        <w:suppressAutoHyphens/>
        <w:spacing w:before="0" w:beforeAutospacing="0" w:after="0" w:afterAutospacing="0"/>
        <w:ind w:firstLine="709"/>
        <w:jc w:val="center"/>
        <w:rPr>
          <w:b/>
        </w:rPr>
      </w:pPr>
    </w:p>
    <w:p w:rsidR="00C70737" w:rsidRPr="00365321" w:rsidRDefault="00C70737" w:rsidP="00D655EB">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C70737" w:rsidRPr="00365321" w:rsidRDefault="00C70737" w:rsidP="00D655EB">
      <w:pPr>
        <w:tabs>
          <w:tab w:val="left" w:pos="900"/>
          <w:tab w:val="left" w:pos="1080"/>
        </w:tabs>
        <w:suppressAutoHyphens/>
        <w:spacing w:before="0" w:beforeAutospacing="0" w:after="0" w:afterAutospacing="0"/>
        <w:ind w:firstLine="709"/>
        <w:jc w:val="center"/>
        <w:rPr>
          <w:b/>
        </w:rPr>
      </w:pPr>
    </w:p>
    <w:p w:rsidR="00C70737" w:rsidRPr="00365321" w:rsidRDefault="00C70737" w:rsidP="00C346F9">
      <w:pPr>
        <w:tabs>
          <w:tab w:val="left" w:pos="900"/>
          <w:tab w:val="left" w:pos="1080"/>
        </w:tabs>
        <w:suppressAutoHyphens/>
        <w:spacing w:before="0" w:beforeAutospacing="0" w:after="0" w:afterAutospacing="0"/>
        <w:ind w:firstLine="709"/>
        <w:jc w:val="center"/>
      </w:pPr>
      <w:r w:rsidRPr="00365321">
        <w:t xml:space="preserve">Наименование дисциплины Б1.В.04 </w:t>
      </w:r>
      <w:r w:rsidRPr="00365321">
        <w:rPr>
          <w:bCs/>
        </w:rPr>
        <w:t>Таможенное право</w:t>
      </w:r>
    </w:p>
    <w:p w:rsidR="00C70737" w:rsidRPr="00365321" w:rsidRDefault="00D655EB" w:rsidP="00C346F9">
      <w:pPr>
        <w:tabs>
          <w:tab w:val="left" w:pos="900"/>
          <w:tab w:val="left" w:pos="1080"/>
        </w:tabs>
        <w:suppressAutoHyphens/>
        <w:spacing w:before="0" w:beforeAutospacing="0" w:after="0" w:afterAutospacing="0"/>
        <w:ind w:firstLine="709"/>
        <w:jc w:val="center"/>
      </w:pPr>
      <w:r>
        <w:t>Образовательная программа</w:t>
      </w:r>
      <w:r w:rsidR="00C70737" w:rsidRPr="00365321">
        <w:t xml:space="preserve"> направления подготовки 40.03.01 «Юриспруденция», направленность (профиль): «Гражданско-правовая»</w:t>
      </w:r>
    </w:p>
    <w:p w:rsidR="00C70737" w:rsidRPr="00365321" w:rsidRDefault="00C70737" w:rsidP="00D655EB">
      <w:pPr>
        <w:tabs>
          <w:tab w:val="left" w:pos="900"/>
          <w:tab w:val="left" w:pos="1080"/>
        </w:tabs>
        <w:suppressAutoHyphens/>
        <w:spacing w:before="0" w:beforeAutospacing="0" w:after="0" w:afterAutospacing="0"/>
        <w:ind w:firstLine="709"/>
      </w:pPr>
    </w:p>
    <w:p w:rsidR="00C70737" w:rsidRPr="00365321" w:rsidRDefault="00C70737" w:rsidP="00D655EB">
      <w:pPr>
        <w:tabs>
          <w:tab w:val="left" w:pos="900"/>
          <w:tab w:val="left" w:pos="1080"/>
        </w:tabs>
        <w:suppressAutoHyphens/>
        <w:spacing w:before="0" w:beforeAutospacing="0" w:after="0" w:afterAutospacing="0"/>
        <w:ind w:firstLine="709"/>
        <w:rPr>
          <w:b/>
        </w:rPr>
      </w:pPr>
    </w:p>
    <w:p w:rsidR="00C70737" w:rsidRPr="00365321" w:rsidRDefault="00C70737" w:rsidP="00D655EB">
      <w:pPr>
        <w:tabs>
          <w:tab w:val="left" w:pos="900"/>
          <w:tab w:val="left" w:pos="1080"/>
        </w:tabs>
        <w:suppressAutoHyphens/>
        <w:spacing w:before="0" w:beforeAutospacing="0" w:after="0" w:afterAutospacing="0"/>
        <w:ind w:firstLine="709"/>
        <w:jc w:val="right"/>
        <w:rPr>
          <w:sz w:val="20"/>
          <w:szCs w:val="20"/>
        </w:rPr>
      </w:pPr>
    </w:p>
    <w:p w:rsidR="00C70737" w:rsidRPr="00365321" w:rsidRDefault="00C70737" w:rsidP="00D655EB">
      <w:pPr>
        <w:tabs>
          <w:tab w:val="left" w:pos="900"/>
          <w:tab w:val="left" w:pos="1080"/>
        </w:tabs>
        <w:suppressAutoHyphens/>
        <w:spacing w:before="0" w:beforeAutospacing="0" w:after="0" w:afterAutospacing="0"/>
        <w:ind w:firstLine="709"/>
        <w:jc w:val="right"/>
        <w:rPr>
          <w:sz w:val="20"/>
          <w:szCs w:val="20"/>
        </w:rPr>
      </w:pPr>
    </w:p>
    <w:p w:rsidR="00C70737" w:rsidRPr="00365321" w:rsidRDefault="00C70737" w:rsidP="00D655EB">
      <w:pPr>
        <w:tabs>
          <w:tab w:val="left" w:pos="900"/>
          <w:tab w:val="left" w:pos="1080"/>
        </w:tabs>
        <w:suppressAutoHyphens/>
        <w:spacing w:before="0" w:beforeAutospacing="0" w:after="0" w:afterAutospacing="0"/>
        <w:ind w:firstLine="709"/>
        <w:jc w:val="right"/>
        <w:rPr>
          <w:sz w:val="20"/>
          <w:szCs w:val="20"/>
        </w:rPr>
      </w:pPr>
    </w:p>
    <w:p w:rsidR="00C70737" w:rsidRPr="00365321" w:rsidRDefault="00C70737" w:rsidP="00D655EB">
      <w:pPr>
        <w:tabs>
          <w:tab w:val="left" w:pos="900"/>
          <w:tab w:val="left" w:pos="1080"/>
        </w:tabs>
        <w:suppressAutoHyphens/>
        <w:spacing w:before="0" w:beforeAutospacing="0" w:after="0" w:afterAutospacing="0"/>
        <w:ind w:firstLine="709"/>
        <w:jc w:val="right"/>
        <w:rPr>
          <w:sz w:val="20"/>
          <w:szCs w:val="20"/>
        </w:rPr>
      </w:pPr>
    </w:p>
    <w:p w:rsidR="00C70737" w:rsidRPr="00365321" w:rsidRDefault="00C70737" w:rsidP="00D655EB">
      <w:pPr>
        <w:tabs>
          <w:tab w:val="left" w:pos="900"/>
          <w:tab w:val="left" w:pos="1080"/>
        </w:tabs>
        <w:suppressAutoHyphens/>
        <w:spacing w:before="0" w:beforeAutospacing="0" w:after="0" w:afterAutospacing="0"/>
        <w:ind w:firstLine="709"/>
        <w:jc w:val="right"/>
        <w:rPr>
          <w:sz w:val="20"/>
          <w:szCs w:val="20"/>
        </w:rPr>
      </w:pPr>
    </w:p>
    <w:p w:rsidR="00C70737" w:rsidRPr="00365321" w:rsidRDefault="00E868F4" w:rsidP="00D655EB">
      <w:pPr>
        <w:spacing w:before="0" w:beforeAutospacing="0" w:after="0" w:afterAutospacing="0"/>
        <w:jc w:val="right"/>
        <w:rPr>
          <w:sz w:val="20"/>
          <w:szCs w:val="20"/>
        </w:rPr>
      </w:pPr>
      <w:r>
        <w:rPr>
          <w:sz w:val="20"/>
          <w:szCs w:val="20"/>
        </w:rPr>
        <w:t xml:space="preserve"> </w:t>
      </w:r>
    </w:p>
    <w:p w:rsidR="00C70737" w:rsidRPr="00365321" w:rsidRDefault="00C70737" w:rsidP="00D655EB">
      <w:pPr>
        <w:tabs>
          <w:tab w:val="left" w:pos="900"/>
          <w:tab w:val="left" w:pos="1080"/>
        </w:tabs>
        <w:suppressAutoHyphens/>
        <w:spacing w:before="0" w:beforeAutospacing="0" w:after="0" w:afterAutospacing="0"/>
        <w:ind w:firstLine="709"/>
        <w:jc w:val="right"/>
        <w:rPr>
          <w:sz w:val="20"/>
          <w:szCs w:val="20"/>
        </w:rPr>
      </w:pPr>
    </w:p>
    <w:p w:rsidR="00C70737" w:rsidRPr="00365321" w:rsidRDefault="00C70737" w:rsidP="00D655EB">
      <w:pPr>
        <w:tabs>
          <w:tab w:val="left" w:pos="900"/>
          <w:tab w:val="left" w:pos="1080"/>
        </w:tabs>
        <w:suppressAutoHyphens/>
        <w:spacing w:before="0" w:beforeAutospacing="0" w:after="0" w:afterAutospacing="0"/>
        <w:ind w:firstLine="709"/>
        <w:rPr>
          <w:sz w:val="20"/>
          <w:szCs w:val="20"/>
        </w:rPr>
      </w:pPr>
    </w:p>
    <w:p w:rsidR="00C70737" w:rsidRPr="00365321" w:rsidRDefault="00C70737" w:rsidP="00D655EB">
      <w:pPr>
        <w:tabs>
          <w:tab w:val="left" w:pos="900"/>
          <w:tab w:val="left" w:pos="1080"/>
        </w:tabs>
        <w:suppressAutoHyphens/>
        <w:spacing w:before="0" w:beforeAutospacing="0" w:after="0" w:afterAutospacing="0"/>
        <w:ind w:firstLine="709"/>
        <w:rPr>
          <w:sz w:val="20"/>
          <w:szCs w:val="20"/>
        </w:rPr>
      </w:pPr>
    </w:p>
    <w:p w:rsidR="00C70737" w:rsidRPr="00365321" w:rsidRDefault="00C70737" w:rsidP="00D655EB">
      <w:pPr>
        <w:tabs>
          <w:tab w:val="left" w:pos="900"/>
          <w:tab w:val="left" w:pos="1080"/>
        </w:tabs>
        <w:suppressAutoHyphens/>
        <w:spacing w:before="0" w:beforeAutospacing="0" w:after="0" w:afterAutospacing="0"/>
        <w:ind w:firstLine="709"/>
        <w:rPr>
          <w:sz w:val="20"/>
          <w:szCs w:val="20"/>
        </w:rPr>
      </w:pPr>
    </w:p>
    <w:p w:rsidR="00C70737" w:rsidRPr="00365321" w:rsidRDefault="00C70737" w:rsidP="00D655EB">
      <w:pPr>
        <w:tabs>
          <w:tab w:val="left" w:pos="900"/>
          <w:tab w:val="left" w:pos="1080"/>
        </w:tabs>
        <w:suppressAutoHyphens/>
        <w:spacing w:before="0" w:beforeAutospacing="0" w:after="0" w:afterAutospacing="0"/>
        <w:rPr>
          <w:u w:val="single"/>
        </w:rPr>
      </w:pPr>
      <w:r w:rsidRPr="00365321">
        <w:t xml:space="preserve">Квалификация - </w:t>
      </w:r>
      <w:r w:rsidRPr="00365321">
        <w:rPr>
          <w:u w:val="single"/>
        </w:rPr>
        <w:t>бакалавр</w:t>
      </w:r>
    </w:p>
    <w:p w:rsidR="00C70737" w:rsidRPr="00365321" w:rsidRDefault="00C70737" w:rsidP="00D655EB">
      <w:pPr>
        <w:tabs>
          <w:tab w:val="left" w:pos="900"/>
          <w:tab w:val="left" w:pos="1080"/>
        </w:tabs>
        <w:suppressAutoHyphens/>
        <w:spacing w:before="0" w:beforeAutospacing="0" w:after="0" w:afterAutospacing="0"/>
        <w:ind w:firstLine="709"/>
        <w:rPr>
          <w:sz w:val="20"/>
          <w:szCs w:val="20"/>
          <w:u w:val="single"/>
        </w:rPr>
      </w:pPr>
    </w:p>
    <w:p w:rsidR="00C70737" w:rsidRPr="00365321" w:rsidRDefault="00C70737" w:rsidP="00D655EB">
      <w:pPr>
        <w:tabs>
          <w:tab w:val="left" w:pos="900"/>
          <w:tab w:val="left" w:pos="1080"/>
        </w:tabs>
        <w:suppressAutoHyphens/>
        <w:spacing w:before="0" w:beforeAutospacing="0" w:after="0" w:afterAutospacing="0"/>
        <w:ind w:firstLine="709"/>
        <w:rPr>
          <w:sz w:val="20"/>
          <w:szCs w:val="20"/>
          <w:u w:val="single"/>
        </w:rPr>
      </w:pPr>
    </w:p>
    <w:p w:rsidR="00C70737" w:rsidRPr="00365321" w:rsidRDefault="00C70737" w:rsidP="00D655EB">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C70737" w:rsidRPr="00365321" w:rsidRDefault="00C70737" w:rsidP="00D655EB">
      <w:pPr>
        <w:tabs>
          <w:tab w:val="left" w:pos="900"/>
          <w:tab w:val="left" w:pos="1080"/>
        </w:tabs>
        <w:suppressAutoHyphens/>
        <w:spacing w:before="0" w:beforeAutospacing="0" w:after="0" w:afterAutospacing="0"/>
        <w:rPr>
          <w:sz w:val="20"/>
          <w:szCs w:val="20"/>
          <w:u w:val="single"/>
        </w:rPr>
      </w:pPr>
      <w:r w:rsidRPr="00365321">
        <w:rPr>
          <w:sz w:val="20"/>
          <w:szCs w:val="20"/>
        </w:rPr>
        <w:t xml:space="preserve">Матвеев Д.А., </w:t>
      </w:r>
      <w:proofErr w:type="spellStart"/>
      <w:r w:rsidRPr="00365321">
        <w:rPr>
          <w:sz w:val="20"/>
          <w:szCs w:val="20"/>
        </w:rPr>
        <w:t>к.ю.н</w:t>
      </w:r>
      <w:proofErr w:type="spellEnd"/>
      <w:r w:rsidRPr="00365321">
        <w:rPr>
          <w:sz w:val="20"/>
          <w:szCs w:val="20"/>
        </w:rPr>
        <w:t>.</w:t>
      </w:r>
    </w:p>
    <w:p w:rsidR="00C70737" w:rsidRPr="00365321" w:rsidRDefault="00C70737" w:rsidP="00D655EB">
      <w:pPr>
        <w:tabs>
          <w:tab w:val="left" w:pos="900"/>
          <w:tab w:val="left" w:pos="1080"/>
        </w:tabs>
        <w:suppressAutoHyphens/>
        <w:spacing w:before="0" w:beforeAutospacing="0" w:after="0" w:afterAutospacing="0"/>
        <w:ind w:firstLine="709"/>
        <w:rPr>
          <w:sz w:val="20"/>
          <w:szCs w:val="20"/>
          <w:u w:val="single"/>
        </w:rPr>
      </w:pPr>
    </w:p>
    <w:p w:rsidR="00C70737" w:rsidRPr="00365321" w:rsidRDefault="00C70737" w:rsidP="00D655EB">
      <w:pPr>
        <w:tabs>
          <w:tab w:val="left" w:pos="900"/>
          <w:tab w:val="left" w:pos="1080"/>
        </w:tabs>
        <w:suppressAutoHyphens/>
        <w:spacing w:before="0" w:beforeAutospacing="0" w:after="0" w:afterAutospacing="0"/>
        <w:ind w:firstLine="709"/>
        <w:rPr>
          <w:sz w:val="20"/>
          <w:szCs w:val="20"/>
          <w:u w:val="single"/>
        </w:rPr>
      </w:pPr>
    </w:p>
    <w:p w:rsidR="00C70737" w:rsidRPr="00365321" w:rsidRDefault="00C70737" w:rsidP="00D655EB">
      <w:pPr>
        <w:tabs>
          <w:tab w:val="left" w:pos="900"/>
          <w:tab w:val="left" w:pos="1080"/>
        </w:tabs>
        <w:suppressAutoHyphens/>
        <w:spacing w:before="0" w:beforeAutospacing="0" w:after="0" w:afterAutospacing="0"/>
        <w:ind w:firstLine="709"/>
        <w:rPr>
          <w:sz w:val="20"/>
          <w:szCs w:val="20"/>
          <w:u w:val="single"/>
        </w:rPr>
      </w:pPr>
    </w:p>
    <w:p w:rsidR="00C70737" w:rsidRPr="00365321" w:rsidRDefault="00C70737" w:rsidP="00D655EB">
      <w:pPr>
        <w:tabs>
          <w:tab w:val="left" w:pos="900"/>
          <w:tab w:val="left" w:pos="1080"/>
        </w:tabs>
        <w:suppressAutoHyphens/>
        <w:spacing w:before="0" w:beforeAutospacing="0" w:after="0" w:afterAutospacing="0"/>
        <w:ind w:firstLine="709"/>
        <w:rPr>
          <w:sz w:val="20"/>
          <w:szCs w:val="20"/>
          <w:u w:val="single"/>
        </w:rPr>
      </w:pPr>
    </w:p>
    <w:p w:rsidR="00C70737" w:rsidRDefault="00C346F9" w:rsidP="00D655EB">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E868F4">
        <w:rPr>
          <w:sz w:val="20"/>
          <w:szCs w:val="20"/>
        </w:rPr>
        <w:t>3</w:t>
      </w:r>
    </w:p>
    <w:p w:rsidR="00E868F4" w:rsidRDefault="00E868F4">
      <w:pPr>
        <w:spacing w:before="0" w:beforeAutospacing="0" w:after="160" w:afterAutospacing="0" w:line="259" w:lineRule="auto"/>
        <w:rPr>
          <w:sz w:val="20"/>
          <w:szCs w:val="20"/>
        </w:rPr>
      </w:pPr>
      <w:r>
        <w:rPr>
          <w:sz w:val="20"/>
          <w:szCs w:val="20"/>
        </w:rPr>
        <w:br w:type="page"/>
      </w:r>
    </w:p>
    <w:p w:rsidR="00E868F4" w:rsidRPr="00365321" w:rsidRDefault="00E868F4" w:rsidP="00D655EB">
      <w:pPr>
        <w:tabs>
          <w:tab w:val="left" w:pos="900"/>
          <w:tab w:val="left" w:pos="1080"/>
        </w:tabs>
        <w:suppressAutoHyphens/>
        <w:spacing w:before="0" w:beforeAutospacing="0" w:after="0" w:afterAutospacing="0"/>
        <w:ind w:firstLine="709"/>
        <w:jc w:val="center"/>
        <w:rPr>
          <w:sz w:val="20"/>
          <w:szCs w:val="20"/>
        </w:rPr>
      </w:pPr>
      <w:bookmarkStart w:id="0" w:name="_GoBack"/>
      <w:bookmarkEnd w:id="0"/>
    </w:p>
    <w:p w:rsidR="00C70737" w:rsidRPr="00365321" w:rsidRDefault="00C70737" w:rsidP="00D655EB">
      <w:pPr>
        <w:tabs>
          <w:tab w:val="left" w:pos="360"/>
        </w:tabs>
        <w:suppressAutoHyphens/>
        <w:spacing w:before="0" w:beforeAutospacing="0" w:after="0" w:afterAutospacing="0"/>
        <w:jc w:val="both"/>
        <w:rPr>
          <w:b/>
          <w:sz w:val="20"/>
          <w:szCs w:val="20"/>
        </w:rPr>
      </w:pPr>
    </w:p>
    <w:p w:rsidR="00C70737" w:rsidRPr="00365321" w:rsidRDefault="00C70737" w:rsidP="00D655EB">
      <w:pPr>
        <w:tabs>
          <w:tab w:val="left" w:pos="900"/>
          <w:tab w:val="left" w:pos="1080"/>
        </w:tabs>
        <w:spacing w:before="0" w:beforeAutospacing="0" w:after="0" w:afterAutospacing="0"/>
        <w:ind w:firstLine="709"/>
        <w:rPr>
          <w:b/>
          <w:sz w:val="20"/>
          <w:szCs w:val="20"/>
        </w:rPr>
      </w:pPr>
      <w:r w:rsidRPr="00365321">
        <w:rPr>
          <w:b/>
          <w:sz w:val="20"/>
          <w:szCs w:val="20"/>
        </w:rPr>
        <w:t>1. Цели и задачи дисциплины</w:t>
      </w:r>
    </w:p>
    <w:p w:rsidR="00C70737" w:rsidRPr="00365321" w:rsidRDefault="00C70737" w:rsidP="00D655EB">
      <w:pPr>
        <w:pStyle w:val="3a"/>
        <w:tabs>
          <w:tab w:val="left" w:pos="1134"/>
        </w:tabs>
        <w:suppressAutoHyphens/>
        <w:spacing w:after="0"/>
        <w:ind w:firstLine="709"/>
        <w:jc w:val="both"/>
        <w:rPr>
          <w:sz w:val="20"/>
        </w:rPr>
      </w:pPr>
      <w:r w:rsidRPr="00365321">
        <w:rPr>
          <w:b/>
          <w:i/>
          <w:sz w:val="20"/>
        </w:rPr>
        <w:t xml:space="preserve">Цель </w:t>
      </w:r>
      <w:r w:rsidRPr="00365321">
        <w:rPr>
          <w:b/>
          <w:bCs/>
          <w:i/>
          <w:sz w:val="20"/>
        </w:rPr>
        <w:t>дисциплины -</w:t>
      </w:r>
      <w:r w:rsidRPr="00365321">
        <w:rPr>
          <w:bCs/>
          <w:sz w:val="20"/>
        </w:rPr>
        <w:t xml:space="preserve"> </w:t>
      </w:r>
      <w:r w:rsidRPr="00365321">
        <w:rPr>
          <w:sz w:val="20"/>
        </w:rPr>
        <w:t>формирование у обучающихся целостного представления о таможенном праве и таможенной политике, о правовых основах таможенного оформления и таможенного контроля, об основах тарифного регулирования и о порядке ответственности за нарушение норм, регламентирующих отношения в таможенной сфере, а также способность владения навыками применения полученных знаний в практической деятельности, в борьбе с преступлениями и иными правонарушениями в сфере таможенного дела.</w:t>
      </w:r>
    </w:p>
    <w:p w:rsidR="00C70737" w:rsidRPr="00365321" w:rsidRDefault="00C70737" w:rsidP="00D655EB">
      <w:pPr>
        <w:pStyle w:val="aff7"/>
        <w:tabs>
          <w:tab w:val="left" w:pos="-142"/>
          <w:tab w:val="left" w:pos="1134"/>
        </w:tabs>
        <w:suppressAutoHyphens/>
        <w:spacing w:after="0"/>
        <w:ind w:firstLine="709"/>
        <w:jc w:val="both"/>
        <w:rPr>
          <w:b/>
          <w:i/>
          <w:sz w:val="20"/>
        </w:rPr>
      </w:pPr>
      <w:r w:rsidRPr="00365321">
        <w:rPr>
          <w:b/>
          <w:i/>
          <w:sz w:val="20"/>
        </w:rPr>
        <w:t>Задачи дисциплины:</w:t>
      </w:r>
    </w:p>
    <w:p w:rsidR="00C70737" w:rsidRPr="00365321" w:rsidRDefault="00C70737" w:rsidP="00D655EB">
      <w:pPr>
        <w:pStyle w:val="3a"/>
        <w:numPr>
          <w:ilvl w:val="0"/>
          <w:numId w:val="63"/>
        </w:numPr>
        <w:tabs>
          <w:tab w:val="clear" w:pos="1418"/>
          <w:tab w:val="left" w:pos="900"/>
        </w:tabs>
        <w:suppressAutoHyphens/>
        <w:spacing w:after="0"/>
        <w:ind w:left="0" w:firstLine="709"/>
        <w:jc w:val="both"/>
        <w:rPr>
          <w:sz w:val="20"/>
        </w:rPr>
      </w:pPr>
      <w:r w:rsidRPr="00365321">
        <w:rPr>
          <w:sz w:val="20"/>
        </w:rPr>
        <w:t>дать знания о сущности и значении таможенного дела, единой системе таможенных органов, их функций прав и обязанностей субъектов таможенных правоотношений, форм и методов деятельности;</w:t>
      </w:r>
    </w:p>
    <w:p w:rsidR="00C70737" w:rsidRPr="00365321" w:rsidRDefault="00C70737" w:rsidP="00D655EB">
      <w:pPr>
        <w:pStyle w:val="3a"/>
        <w:numPr>
          <w:ilvl w:val="0"/>
          <w:numId w:val="63"/>
        </w:numPr>
        <w:tabs>
          <w:tab w:val="clear" w:pos="1418"/>
          <w:tab w:val="left" w:pos="900"/>
        </w:tabs>
        <w:suppressAutoHyphens/>
        <w:spacing w:after="0"/>
        <w:ind w:left="0" w:firstLine="709"/>
        <w:jc w:val="both"/>
        <w:rPr>
          <w:sz w:val="20"/>
        </w:rPr>
      </w:pPr>
      <w:r w:rsidRPr="00365321">
        <w:rPr>
          <w:sz w:val="20"/>
        </w:rPr>
        <w:t>обучить правильному ориентированию в обширном таможенном законодательстве, которое регулирует все виды общественных отношений, связанных с перемещением товаров и транспортных средств через таможенную границу;</w:t>
      </w:r>
    </w:p>
    <w:p w:rsidR="00C70737" w:rsidRPr="00365321" w:rsidRDefault="00C70737" w:rsidP="00D655EB">
      <w:pPr>
        <w:pStyle w:val="3a"/>
        <w:numPr>
          <w:ilvl w:val="0"/>
          <w:numId w:val="63"/>
        </w:numPr>
        <w:tabs>
          <w:tab w:val="clear" w:pos="1418"/>
          <w:tab w:val="left" w:pos="900"/>
        </w:tabs>
        <w:suppressAutoHyphens/>
        <w:spacing w:after="0"/>
        <w:ind w:left="0" w:firstLine="709"/>
        <w:jc w:val="both"/>
        <w:rPr>
          <w:sz w:val="20"/>
        </w:rPr>
      </w:pPr>
      <w:r w:rsidRPr="00365321">
        <w:rPr>
          <w:sz w:val="20"/>
        </w:rPr>
        <w:t>ознакомить с вопросами ответственности за нарушения таможенных правил;</w:t>
      </w:r>
    </w:p>
    <w:p w:rsidR="00C70737" w:rsidRPr="00365321" w:rsidRDefault="00C70737" w:rsidP="00D655EB">
      <w:pPr>
        <w:pStyle w:val="3a"/>
        <w:numPr>
          <w:ilvl w:val="0"/>
          <w:numId w:val="63"/>
        </w:numPr>
        <w:tabs>
          <w:tab w:val="clear" w:pos="1418"/>
          <w:tab w:val="left" w:pos="900"/>
        </w:tabs>
        <w:suppressAutoHyphens/>
        <w:spacing w:after="0"/>
        <w:ind w:left="0" w:firstLine="709"/>
        <w:jc w:val="both"/>
        <w:rPr>
          <w:sz w:val="20"/>
        </w:rPr>
      </w:pPr>
      <w:r w:rsidRPr="00365321">
        <w:rPr>
          <w:sz w:val="20"/>
        </w:rPr>
        <w:t>ознакомить с процессуальной и правоохранительной деятельностью служащих таможенных органов;</w:t>
      </w:r>
    </w:p>
    <w:p w:rsidR="00C70737" w:rsidRPr="00365321" w:rsidRDefault="00C70737" w:rsidP="00D655EB">
      <w:pPr>
        <w:pStyle w:val="3a"/>
        <w:numPr>
          <w:ilvl w:val="0"/>
          <w:numId w:val="63"/>
        </w:numPr>
        <w:tabs>
          <w:tab w:val="clear" w:pos="1418"/>
          <w:tab w:val="left" w:pos="900"/>
        </w:tabs>
        <w:suppressAutoHyphens/>
        <w:spacing w:after="0"/>
        <w:ind w:left="0" w:firstLine="709"/>
        <w:jc w:val="both"/>
        <w:rPr>
          <w:sz w:val="20"/>
        </w:rPr>
      </w:pPr>
      <w:r w:rsidRPr="00365321">
        <w:rPr>
          <w:sz w:val="20"/>
        </w:rPr>
        <w:t>дать комплекс юридических знаний, умений и навыков, необходимых для профессиональной работы в таможенных, правоохранительных и налоговых органах.</w:t>
      </w:r>
    </w:p>
    <w:p w:rsidR="00C70737" w:rsidRPr="00365321" w:rsidRDefault="00C70737" w:rsidP="00D655EB">
      <w:pPr>
        <w:tabs>
          <w:tab w:val="left" w:pos="1134"/>
        </w:tabs>
        <w:spacing w:before="0" w:beforeAutospacing="0" w:after="0" w:afterAutospacing="0"/>
        <w:ind w:firstLine="709"/>
        <w:jc w:val="both"/>
        <w:rPr>
          <w:sz w:val="20"/>
          <w:szCs w:val="20"/>
        </w:rPr>
      </w:pPr>
    </w:p>
    <w:p w:rsidR="00C70737" w:rsidRPr="00D655EB" w:rsidRDefault="00C70737" w:rsidP="00D655EB">
      <w:pPr>
        <w:tabs>
          <w:tab w:val="left" w:pos="900"/>
          <w:tab w:val="left" w:pos="1080"/>
        </w:tabs>
        <w:spacing w:before="0" w:beforeAutospacing="0" w:after="0" w:afterAutospacing="0"/>
        <w:ind w:firstLine="709"/>
        <w:rPr>
          <w:b/>
          <w:sz w:val="20"/>
          <w:szCs w:val="20"/>
        </w:rPr>
      </w:pPr>
      <w:r w:rsidRPr="00D655EB">
        <w:rPr>
          <w:b/>
          <w:sz w:val="20"/>
          <w:szCs w:val="20"/>
        </w:rPr>
        <w:t>2. Место дисциплины в структуре ОП</w:t>
      </w:r>
    </w:p>
    <w:p w:rsidR="00C70737" w:rsidRDefault="00C70737" w:rsidP="00D655EB">
      <w:pPr>
        <w:pStyle w:val="af8"/>
        <w:tabs>
          <w:tab w:val="left" w:pos="900"/>
          <w:tab w:val="left" w:pos="1080"/>
        </w:tabs>
        <w:suppressAutoHyphens/>
        <w:ind w:firstLine="709"/>
        <w:jc w:val="both"/>
        <w:rPr>
          <w:rFonts w:ascii="Times New Roman" w:hAnsi="Times New Roman"/>
        </w:rPr>
      </w:pPr>
      <w:r w:rsidRPr="00365321">
        <w:rPr>
          <w:rFonts w:ascii="Times New Roman" w:hAnsi="Times New Roman"/>
          <w:bCs/>
        </w:rPr>
        <w:t xml:space="preserve">Дисциплина «Таможенное право» относится к дисциплинам части, формируемой участниками образовательных отношений, </w:t>
      </w:r>
      <w:r w:rsidR="00D655EB">
        <w:rPr>
          <w:rFonts w:ascii="Times New Roman" w:hAnsi="Times New Roman"/>
        </w:rPr>
        <w:t xml:space="preserve">Блока 1. </w:t>
      </w:r>
    </w:p>
    <w:p w:rsidR="00D655EB" w:rsidRPr="00D655EB" w:rsidRDefault="00D655EB" w:rsidP="00D655EB">
      <w:pPr>
        <w:pStyle w:val="af8"/>
        <w:tabs>
          <w:tab w:val="left" w:pos="900"/>
          <w:tab w:val="left" w:pos="1080"/>
        </w:tabs>
        <w:suppressAutoHyphens/>
        <w:ind w:firstLine="709"/>
        <w:jc w:val="both"/>
        <w:rPr>
          <w:rFonts w:ascii="Times New Roman" w:hAnsi="Times New Roman"/>
        </w:rPr>
      </w:pPr>
    </w:p>
    <w:p w:rsidR="00C70737" w:rsidRPr="00D655EB" w:rsidRDefault="00C70737" w:rsidP="00D655EB">
      <w:pPr>
        <w:tabs>
          <w:tab w:val="left" w:pos="900"/>
          <w:tab w:val="left" w:pos="1080"/>
        </w:tabs>
        <w:spacing w:before="0" w:beforeAutospacing="0" w:after="0" w:afterAutospacing="0"/>
        <w:ind w:firstLine="709"/>
        <w:rPr>
          <w:b/>
          <w:sz w:val="20"/>
          <w:szCs w:val="20"/>
        </w:rPr>
      </w:pPr>
      <w:r w:rsidRPr="00D655EB">
        <w:rPr>
          <w:b/>
          <w:sz w:val="20"/>
          <w:szCs w:val="20"/>
        </w:rPr>
        <w:t>3. Планируемые результаты обучения по дисциплине</w:t>
      </w:r>
    </w:p>
    <w:p w:rsidR="00C70737" w:rsidRPr="00365321" w:rsidRDefault="00C70737" w:rsidP="00D655EB">
      <w:pPr>
        <w:tabs>
          <w:tab w:val="left" w:pos="1134"/>
        </w:tabs>
        <w:suppressAutoHyphens/>
        <w:spacing w:before="0" w:beforeAutospacing="0" w:after="0" w:afterAutospacing="0"/>
        <w:ind w:firstLine="709"/>
        <w:jc w:val="both"/>
        <w:rPr>
          <w:sz w:val="20"/>
          <w:szCs w:val="20"/>
        </w:rPr>
      </w:pPr>
      <w:r w:rsidRPr="00365321">
        <w:rPr>
          <w:sz w:val="20"/>
          <w:szCs w:val="20"/>
        </w:rPr>
        <w:t>В результате изучения дисциплины обучающийся должен освоить:</w:t>
      </w:r>
    </w:p>
    <w:p w:rsidR="00C70737" w:rsidRPr="00365321" w:rsidRDefault="00C70737" w:rsidP="00D655E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универсальную компетенцию</w:t>
      </w:r>
    </w:p>
    <w:p w:rsidR="00C70737" w:rsidRPr="00365321" w:rsidRDefault="00C70737" w:rsidP="00D655E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C70737" w:rsidRPr="00365321" w:rsidRDefault="00C70737" w:rsidP="00D655E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профессиональную компетенцию</w:t>
      </w:r>
    </w:p>
    <w:p w:rsidR="00C70737" w:rsidRPr="00365321" w:rsidRDefault="00C70737" w:rsidP="00D655E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ПК-4.</w:t>
      </w:r>
      <w:r w:rsidRPr="00365321">
        <w:t xml:space="preserve"> </w:t>
      </w:r>
      <w:r w:rsidRPr="00365321">
        <w:rPr>
          <w:sz w:val="20"/>
          <w:szCs w:val="20"/>
        </w:rPr>
        <w:t>Способен</w:t>
      </w:r>
      <w:r w:rsidRPr="00365321">
        <w:t xml:space="preserve"> </w:t>
      </w:r>
      <w:r w:rsidRPr="00365321">
        <w:rPr>
          <w:sz w:val="20"/>
          <w:szCs w:val="20"/>
        </w:rPr>
        <w:t>квалифицированно толковать и применять нормативные правовые акты в конкретных сферах правоотношений.</w:t>
      </w:r>
    </w:p>
    <w:p w:rsidR="00C70737" w:rsidRPr="00365321" w:rsidRDefault="00C70737" w:rsidP="00D655E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C70737" w:rsidRPr="00365321" w:rsidRDefault="00C70737" w:rsidP="00D655EB">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C70737" w:rsidRPr="00365321" w:rsidRDefault="00C70737" w:rsidP="00D655EB">
      <w:pPr>
        <w:tabs>
          <w:tab w:val="left" w:pos="900"/>
          <w:tab w:val="left" w:pos="1080"/>
        </w:tabs>
        <w:suppressAutoHyphens/>
        <w:spacing w:before="0" w:beforeAutospacing="0" w:after="0" w:afterAutospacing="0"/>
        <w:ind w:firstLine="709"/>
        <w:jc w:val="both"/>
        <w:rPr>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260"/>
        <w:gridCol w:w="4820"/>
      </w:tblGrid>
      <w:tr w:rsidR="00C70737" w:rsidRPr="00365321" w:rsidTr="00596D6A">
        <w:trPr>
          <w:tblHeader/>
        </w:trPr>
        <w:tc>
          <w:tcPr>
            <w:tcW w:w="2093" w:type="dxa"/>
          </w:tcPr>
          <w:p w:rsidR="00C70737" w:rsidRPr="00365321" w:rsidRDefault="00C70737" w:rsidP="00D655EB">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3260" w:type="dxa"/>
          </w:tcPr>
          <w:p w:rsidR="00C70737" w:rsidRPr="00365321" w:rsidRDefault="00C70737" w:rsidP="00D655EB">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820" w:type="dxa"/>
          </w:tcPr>
          <w:p w:rsidR="00C70737" w:rsidRPr="00365321" w:rsidRDefault="00C70737" w:rsidP="00D655EB">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C70737" w:rsidRPr="00365321" w:rsidTr="00596D6A">
        <w:tc>
          <w:tcPr>
            <w:tcW w:w="2093" w:type="dxa"/>
            <w:vMerge w:val="restart"/>
          </w:tcPr>
          <w:p w:rsidR="00C70737" w:rsidRPr="00365321" w:rsidRDefault="00C70737" w:rsidP="00D655EB">
            <w:pPr>
              <w:tabs>
                <w:tab w:val="left" w:pos="900"/>
                <w:tab w:val="left" w:pos="1080"/>
              </w:tabs>
              <w:suppressAutoHyphens/>
              <w:overflowPunct w:val="0"/>
              <w:autoSpaceDE w:val="0"/>
              <w:autoSpaceDN w:val="0"/>
              <w:adjustRightInd w:val="0"/>
              <w:spacing w:before="0" w:beforeAutospacing="0" w:after="0" w:afterAutospacing="0"/>
              <w:textAlignment w:val="baseline"/>
              <w:rPr>
                <w:i/>
                <w:sz w:val="20"/>
                <w:szCs w:val="20"/>
              </w:rPr>
            </w:pPr>
            <w:r w:rsidRPr="00365321">
              <w:rPr>
                <w:sz w:val="20"/>
                <w:szCs w:val="2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C70737" w:rsidRPr="00365321" w:rsidRDefault="00C70737" w:rsidP="00D655EB">
            <w:pPr>
              <w:tabs>
                <w:tab w:val="left" w:pos="1080"/>
              </w:tabs>
              <w:spacing w:before="0" w:beforeAutospacing="0" w:after="0" w:afterAutospacing="0"/>
              <w:rPr>
                <w:b/>
                <w:sz w:val="20"/>
                <w:szCs w:val="20"/>
              </w:rPr>
            </w:pPr>
          </w:p>
        </w:tc>
        <w:tc>
          <w:tcPr>
            <w:tcW w:w="3260" w:type="dxa"/>
          </w:tcPr>
          <w:p w:rsidR="00C70737" w:rsidRPr="00365321" w:rsidRDefault="00C70737" w:rsidP="00D655EB">
            <w:pPr>
              <w:spacing w:after="0"/>
              <w:rPr>
                <w:sz w:val="20"/>
                <w:szCs w:val="20"/>
              </w:rPr>
            </w:pPr>
            <w:r w:rsidRPr="00365321">
              <w:rPr>
                <w:sz w:val="20"/>
                <w:szCs w:val="20"/>
              </w:rPr>
              <w:t>УК-2.1. Знает: юридические основания для представления и описания результатов деятельности; правовые нормы для оценки результатов решения задач; правовые нормы, предъявляемые к способам решения профессиональных задач, исходя из действующих правовых норм, имеющихся ресурсов и ограничений</w:t>
            </w:r>
          </w:p>
        </w:tc>
        <w:tc>
          <w:tcPr>
            <w:tcW w:w="4820" w:type="dxa"/>
          </w:tcPr>
          <w:p w:rsidR="00C70737" w:rsidRPr="00365321" w:rsidRDefault="00C70737" w:rsidP="00D655EB">
            <w:pPr>
              <w:tabs>
                <w:tab w:val="left" w:pos="455"/>
              </w:tabs>
              <w:spacing w:before="0" w:beforeAutospacing="0" w:after="0" w:afterAutospacing="0"/>
              <w:rPr>
                <w:b/>
                <w:sz w:val="20"/>
                <w:szCs w:val="20"/>
                <w:u w:val="single"/>
              </w:rPr>
            </w:pPr>
            <w:r w:rsidRPr="00365321">
              <w:rPr>
                <w:b/>
                <w:sz w:val="20"/>
                <w:szCs w:val="20"/>
                <w:u w:val="single"/>
              </w:rPr>
              <w:t>Знать:</w:t>
            </w:r>
          </w:p>
          <w:p w:rsidR="00C70737" w:rsidRPr="00365321" w:rsidRDefault="00C70737" w:rsidP="00D655EB">
            <w:pPr>
              <w:numPr>
                <w:ilvl w:val="1"/>
                <w:numId w:val="64"/>
              </w:numPr>
              <w:tabs>
                <w:tab w:val="left" w:pos="455"/>
              </w:tabs>
              <w:spacing w:before="0" w:beforeAutospacing="0" w:after="0" w:afterAutospacing="0"/>
              <w:ind w:left="30" w:firstLine="141"/>
              <w:jc w:val="both"/>
              <w:rPr>
                <w:sz w:val="20"/>
                <w:szCs w:val="20"/>
              </w:rPr>
            </w:pPr>
            <w:r w:rsidRPr="00365321">
              <w:rPr>
                <w:rFonts w:eastAsia="Times New Roman"/>
                <w:sz w:val="20"/>
                <w:szCs w:val="20"/>
              </w:rPr>
              <w:t>юридические основания для представления и описания результатов деятельности; правовые нормы для оценки результатов решения задач; правовые нормы, предъявляемые к способам решения профессиональных задач, исходя из действующих правовых норм, имеющихся ресурсов и ограничений</w:t>
            </w:r>
          </w:p>
          <w:p w:rsidR="00C70737" w:rsidRPr="00365321" w:rsidRDefault="00C70737" w:rsidP="00D655EB">
            <w:pPr>
              <w:numPr>
                <w:ilvl w:val="1"/>
                <w:numId w:val="64"/>
              </w:numPr>
              <w:tabs>
                <w:tab w:val="left" w:pos="455"/>
              </w:tabs>
              <w:spacing w:before="0" w:beforeAutospacing="0" w:after="0" w:afterAutospacing="0"/>
              <w:ind w:left="30" w:firstLine="141"/>
              <w:jc w:val="both"/>
              <w:rPr>
                <w:rFonts w:eastAsia="Times New Roman"/>
                <w:sz w:val="20"/>
                <w:szCs w:val="20"/>
              </w:rPr>
            </w:pPr>
            <w:r w:rsidRPr="00365321">
              <w:rPr>
                <w:rFonts w:eastAsia="Times New Roman"/>
                <w:sz w:val="20"/>
                <w:szCs w:val="20"/>
              </w:rPr>
              <w:t>основы таможенного регулирования в Российской Федерации;</w:t>
            </w:r>
          </w:p>
          <w:p w:rsidR="00C70737" w:rsidRPr="00365321" w:rsidRDefault="00C70737" w:rsidP="00D655EB">
            <w:pPr>
              <w:numPr>
                <w:ilvl w:val="1"/>
                <w:numId w:val="64"/>
              </w:numPr>
              <w:tabs>
                <w:tab w:val="left" w:pos="455"/>
              </w:tabs>
              <w:spacing w:before="0" w:beforeAutospacing="0" w:after="0" w:afterAutospacing="0"/>
              <w:ind w:left="30" w:firstLine="141"/>
              <w:jc w:val="both"/>
              <w:rPr>
                <w:rFonts w:eastAsia="Times New Roman"/>
                <w:sz w:val="20"/>
                <w:szCs w:val="20"/>
              </w:rPr>
            </w:pPr>
            <w:r w:rsidRPr="00365321">
              <w:rPr>
                <w:rFonts w:eastAsia="Times New Roman"/>
                <w:sz w:val="20"/>
                <w:szCs w:val="20"/>
              </w:rPr>
              <w:t>вопросы, относящиеся к отдельным видам таможенной деятельности;</w:t>
            </w:r>
          </w:p>
          <w:p w:rsidR="00C70737" w:rsidRPr="00365321" w:rsidRDefault="00C70737" w:rsidP="00D655EB">
            <w:pPr>
              <w:numPr>
                <w:ilvl w:val="1"/>
                <w:numId w:val="64"/>
              </w:numPr>
              <w:tabs>
                <w:tab w:val="left" w:pos="455"/>
              </w:tabs>
              <w:spacing w:before="0" w:beforeAutospacing="0" w:after="0" w:afterAutospacing="0"/>
              <w:ind w:left="30" w:firstLine="141"/>
              <w:jc w:val="both"/>
              <w:rPr>
                <w:rFonts w:eastAsia="Times New Roman"/>
                <w:sz w:val="20"/>
                <w:szCs w:val="20"/>
              </w:rPr>
            </w:pPr>
            <w:r w:rsidRPr="00365321">
              <w:rPr>
                <w:rFonts w:eastAsia="Times New Roman"/>
                <w:sz w:val="20"/>
                <w:szCs w:val="20"/>
              </w:rPr>
              <w:t>порядок перемещения товаров и транспортных средств через таможенную границу Российской Федерации;</w:t>
            </w:r>
          </w:p>
          <w:p w:rsidR="00C70737" w:rsidRPr="00365321" w:rsidRDefault="00C70737" w:rsidP="00D655EB">
            <w:pPr>
              <w:numPr>
                <w:ilvl w:val="1"/>
                <w:numId w:val="64"/>
              </w:numPr>
              <w:tabs>
                <w:tab w:val="left" w:pos="455"/>
              </w:tabs>
              <w:spacing w:before="0" w:beforeAutospacing="0" w:after="0" w:afterAutospacing="0"/>
              <w:ind w:left="30" w:firstLine="141"/>
              <w:jc w:val="both"/>
              <w:rPr>
                <w:rFonts w:eastAsia="Times New Roman"/>
                <w:sz w:val="20"/>
                <w:szCs w:val="20"/>
              </w:rPr>
            </w:pPr>
            <w:r w:rsidRPr="00365321">
              <w:rPr>
                <w:rFonts w:eastAsia="Times New Roman"/>
                <w:sz w:val="20"/>
                <w:szCs w:val="20"/>
              </w:rPr>
              <w:t>таможенные режимы; таможенные платежи; таможенное оформление; декларирование грузов; таможенный и валютный контроль;</w:t>
            </w:r>
          </w:p>
          <w:p w:rsidR="00C70737" w:rsidRPr="00365321" w:rsidRDefault="00C70737" w:rsidP="00D655EB">
            <w:pPr>
              <w:numPr>
                <w:ilvl w:val="1"/>
                <w:numId w:val="64"/>
              </w:numPr>
              <w:tabs>
                <w:tab w:val="left" w:pos="455"/>
              </w:tabs>
              <w:spacing w:before="0" w:beforeAutospacing="0" w:after="0" w:afterAutospacing="0"/>
              <w:ind w:left="30" w:firstLine="141"/>
              <w:jc w:val="both"/>
              <w:rPr>
                <w:rFonts w:eastAsia="Times New Roman"/>
                <w:sz w:val="20"/>
                <w:szCs w:val="20"/>
              </w:rPr>
            </w:pPr>
            <w:r w:rsidRPr="00365321">
              <w:rPr>
                <w:rFonts w:eastAsia="Times New Roman"/>
                <w:sz w:val="20"/>
                <w:szCs w:val="20"/>
              </w:rPr>
              <w:t>основы юридической ответственности за нарушения таможенного законодательства;</w:t>
            </w:r>
          </w:p>
          <w:p w:rsidR="00C70737" w:rsidRPr="00365321" w:rsidRDefault="00C70737" w:rsidP="00D655EB">
            <w:pPr>
              <w:numPr>
                <w:ilvl w:val="1"/>
                <w:numId w:val="64"/>
              </w:numPr>
              <w:tabs>
                <w:tab w:val="left" w:pos="455"/>
              </w:tabs>
              <w:spacing w:before="0" w:beforeAutospacing="0" w:after="0" w:afterAutospacing="0"/>
              <w:ind w:left="30" w:firstLine="141"/>
              <w:jc w:val="both"/>
              <w:rPr>
                <w:rFonts w:eastAsia="Times New Roman"/>
                <w:sz w:val="20"/>
                <w:szCs w:val="20"/>
              </w:rPr>
            </w:pPr>
            <w:r w:rsidRPr="00365321">
              <w:rPr>
                <w:rFonts w:eastAsia="Times New Roman"/>
                <w:sz w:val="20"/>
                <w:szCs w:val="20"/>
              </w:rPr>
              <w:t>процессуальную и правоохранительную деятельность таможенных органов;</w:t>
            </w:r>
          </w:p>
          <w:p w:rsidR="00C70737" w:rsidRPr="00365321" w:rsidRDefault="00C70737" w:rsidP="00D655EB">
            <w:pPr>
              <w:numPr>
                <w:ilvl w:val="0"/>
                <w:numId w:val="64"/>
              </w:numPr>
              <w:tabs>
                <w:tab w:val="left" w:pos="455"/>
              </w:tabs>
              <w:spacing w:before="0" w:beforeAutospacing="0" w:after="0" w:afterAutospacing="0"/>
              <w:ind w:left="30" w:firstLine="141"/>
              <w:rPr>
                <w:b/>
                <w:sz w:val="20"/>
                <w:szCs w:val="20"/>
                <w:u w:val="single"/>
              </w:rPr>
            </w:pPr>
            <w:r w:rsidRPr="00365321">
              <w:rPr>
                <w:rFonts w:eastAsia="Times New Roman"/>
                <w:sz w:val="20"/>
                <w:szCs w:val="20"/>
              </w:rPr>
              <w:t>вопросы, касающиеся международно-правового сотрудничества в таможенной сфере;</w:t>
            </w:r>
          </w:p>
        </w:tc>
      </w:tr>
      <w:tr w:rsidR="00C70737" w:rsidRPr="00365321" w:rsidTr="00596D6A">
        <w:tc>
          <w:tcPr>
            <w:tcW w:w="2093" w:type="dxa"/>
            <w:vMerge/>
          </w:tcPr>
          <w:p w:rsidR="00C70737" w:rsidRPr="00365321" w:rsidRDefault="00C70737" w:rsidP="00D655EB">
            <w:pPr>
              <w:tabs>
                <w:tab w:val="left" w:pos="1080"/>
              </w:tabs>
              <w:spacing w:before="0" w:beforeAutospacing="0" w:after="0" w:afterAutospacing="0"/>
              <w:rPr>
                <w:b/>
                <w:sz w:val="20"/>
                <w:szCs w:val="20"/>
              </w:rPr>
            </w:pPr>
          </w:p>
        </w:tc>
        <w:tc>
          <w:tcPr>
            <w:tcW w:w="3260" w:type="dxa"/>
          </w:tcPr>
          <w:p w:rsidR="00C70737" w:rsidRPr="00365321" w:rsidRDefault="00C70737" w:rsidP="00D655EB">
            <w:pPr>
              <w:spacing w:after="0"/>
              <w:rPr>
                <w:sz w:val="20"/>
                <w:szCs w:val="20"/>
              </w:rPr>
            </w:pPr>
            <w:r w:rsidRPr="00365321">
              <w:rPr>
                <w:sz w:val="20"/>
                <w:szCs w:val="20"/>
              </w:rPr>
              <w:t xml:space="preserve">УК-2.2. Умеет: проверять и анализировать нормативную документацию; формулировать в </w:t>
            </w:r>
            <w:r w:rsidRPr="00365321">
              <w:rPr>
                <w:sz w:val="20"/>
                <w:szCs w:val="20"/>
              </w:rPr>
              <w:lastRenderedPageBreak/>
              <w:t>рамках поставленной цели проекта совокупность задач, обеспечивающих ее достижение; выбирать оптимальный способ решения задач, учитывая действующие правовые нормы и имеющиеся условия, ресурсы и ограничения</w:t>
            </w:r>
          </w:p>
        </w:tc>
        <w:tc>
          <w:tcPr>
            <w:tcW w:w="4820" w:type="dxa"/>
          </w:tcPr>
          <w:p w:rsidR="00C70737" w:rsidRPr="00365321" w:rsidRDefault="00C70737" w:rsidP="00D655EB">
            <w:pPr>
              <w:tabs>
                <w:tab w:val="left" w:pos="455"/>
              </w:tabs>
              <w:spacing w:before="0" w:beforeAutospacing="0" w:after="0" w:afterAutospacing="0"/>
              <w:rPr>
                <w:b/>
                <w:sz w:val="20"/>
                <w:szCs w:val="20"/>
                <w:u w:val="single"/>
              </w:rPr>
            </w:pPr>
            <w:r w:rsidRPr="00365321">
              <w:rPr>
                <w:b/>
                <w:sz w:val="20"/>
                <w:szCs w:val="20"/>
                <w:u w:val="single"/>
              </w:rPr>
              <w:lastRenderedPageBreak/>
              <w:t>Уметь:</w:t>
            </w:r>
          </w:p>
          <w:p w:rsidR="00C70737" w:rsidRPr="00365321" w:rsidRDefault="00C70737" w:rsidP="00D655EB">
            <w:pPr>
              <w:numPr>
                <w:ilvl w:val="1"/>
                <w:numId w:val="64"/>
              </w:numPr>
              <w:tabs>
                <w:tab w:val="left" w:pos="455"/>
              </w:tabs>
              <w:spacing w:before="0" w:beforeAutospacing="0" w:after="0" w:afterAutospacing="0"/>
              <w:ind w:left="30" w:firstLine="141"/>
              <w:jc w:val="both"/>
              <w:rPr>
                <w:sz w:val="20"/>
                <w:szCs w:val="20"/>
              </w:rPr>
            </w:pPr>
            <w:r w:rsidRPr="00365321">
              <w:rPr>
                <w:rFonts w:eastAsia="Times New Roman"/>
                <w:sz w:val="20"/>
                <w:szCs w:val="20"/>
              </w:rPr>
              <w:t xml:space="preserve">проверять и анализировать нормативную документацию; формулировать в рамках </w:t>
            </w:r>
            <w:r w:rsidRPr="00365321">
              <w:rPr>
                <w:rFonts w:eastAsia="Times New Roman"/>
                <w:sz w:val="20"/>
                <w:szCs w:val="20"/>
              </w:rPr>
              <w:lastRenderedPageBreak/>
              <w:t>поставленной цели проекта совокупность задач, обеспечивающих ее достижение;</w:t>
            </w:r>
          </w:p>
          <w:p w:rsidR="00C70737" w:rsidRPr="00365321" w:rsidRDefault="00C70737" w:rsidP="00D655EB">
            <w:pPr>
              <w:numPr>
                <w:ilvl w:val="1"/>
                <w:numId w:val="64"/>
              </w:numPr>
              <w:tabs>
                <w:tab w:val="left" w:pos="455"/>
              </w:tabs>
              <w:spacing w:before="0" w:beforeAutospacing="0" w:after="0" w:afterAutospacing="0"/>
              <w:ind w:left="30" w:firstLine="141"/>
              <w:jc w:val="both"/>
              <w:rPr>
                <w:sz w:val="20"/>
                <w:szCs w:val="20"/>
              </w:rPr>
            </w:pPr>
            <w:r w:rsidRPr="00365321">
              <w:rPr>
                <w:rFonts w:eastAsia="Times New Roman"/>
                <w:sz w:val="20"/>
                <w:szCs w:val="20"/>
              </w:rPr>
              <w:t>выбирать оптимальный способ решения задач, учитывая действующие правовые нормы и имеющиеся условия, ресурсы и ограничения</w:t>
            </w:r>
          </w:p>
        </w:tc>
      </w:tr>
      <w:tr w:rsidR="00C70737" w:rsidRPr="00365321" w:rsidTr="00596D6A">
        <w:tc>
          <w:tcPr>
            <w:tcW w:w="2093" w:type="dxa"/>
            <w:vMerge/>
          </w:tcPr>
          <w:p w:rsidR="00C70737" w:rsidRPr="00365321" w:rsidRDefault="00C70737" w:rsidP="00D655EB">
            <w:pPr>
              <w:tabs>
                <w:tab w:val="left" w:pos="1080"/>
              </w:tabs>
              <w:spacing w:before="0" w:beforeAutospacing="0" w:after="0" w:afterAutospacing="0"/>
              <w:rPr>
                <w:b/>
                <w:sz w:val="20"/>
                <w:szCs w:val="20"/>
              </w:rPr>
            </w:pPr>
          </w:p>
        </w:tc>
        <w:tc>
          <w:tcPr>
            <w:tcW w:w="3260" w:type="dxa"/>
          </w:tcPr>
          <w:p w:rsidR="00C70737" w:rsidRPr="00365321" w:rsidRDefault="00C70737" w:rsidP="00D655EB">
            <w:pPr>
              <w:spacing w:after="0"/>
              <w:rPr>
                <w:sz w:val="20"/>
                <w:szCs w:val="20"/>
              </w:rPr>
            </w:pPr>
            <w:r w:rsidRPr="00365321">
              <w:rPr>
                <w:sz w:val="20"/>
                <w:szCs w:val="20"/>
              </w:rPr>
              <w:t>УК-2.3. Владеет: правовыми нормами в области, соответствующей профессиональной деятельности, разработки и реализации проекта, проведения профессионального обсуждения результатов деятельности</w:t>
            </w:r>
          </w:p>
        </w:tc>
        <w:tc>
          <w:tcPr>
            <w:tcW w:w="4820" w:type="dxa"/>
          </w:tcPr>
          <w:p w:rsidR="00C70737" w:rsidRPr="00365321" w:rsidRDefault="00C70737" w:rsidP="00D655EB">
            <w:pPr>
              <w:tabs>
                <w:tab w:val="left" w:pos="455"/>
              </w:tabs>
              <w:spacing w:before="0" w:beforeAutospacing="0" w:after="0" w:afterAutospacing="0"/>
              <w:rPr>
                <w:b/>
                <w:sz w:val="20"/>
                <w:szCs w:val="20"/>
                <w:u w:val="single"/>
              </w:rPr>
            </w:pPr>
            <w:r w:rsidRPr="00365321">
              <w:rPr>
                <w:b/>
                <w:sz w:val="20"/>
                <w:szCs w:val="20"/>
                <w:u w:val="single"/>
              </w:rPr>
              <w:t>Владеть:</w:t>
            </w:r>
          </w:p>
          <w:p w:rsidR="00C70737" w:rsidRPr="00365321" w:rsidRDefault="00C70737" w:rsidP="00D655EB">
            <w:pPr>
              <w:numPr>
                <w:ilvl w:val="1"/>
                <w:numId w:val="64"/>
              </w:numPr>
              <w:tabs>
                <w:tab w:val="left" w:pos="455"/>
              </w:tabs>
              <w:spacing w:before="0" w:beforeAutospacing="0" w:after="0" w:afterAutospacing="0"/>
              <w:ind w:left="30" w:firstLine="141"/>
              <w:jc w:val="both"/>
              <w:rPr>
                <w:rFonts w:eastAsia="Times New Roman"/>
                <w:sz w:val="20"/>
                <w:szCs w:val="20"/>
              </w:rPr>
            </w:pPr>
            <w:r w:rsidRPr="00365321">
              <w:rPr>
                <w:rFonts w:eastAsia="Times New Roman"/>
                <w:sz w:val="20"/>
                <w:szCs w:val="20"/>
              </w:rPr>
              <w:t>правовыми нормами в области, соответствующей профессиональной деятельности, разработки и реализации проекта, проведения профессионального обсуждения результатов деятельности</w:t>
            </w:r>
          </w:p>
        </w:tc>
      </w:tr>
      <w:tr w:rsidR="00C70737" w:rsidRPr="00365321" w:rsidTr="00596D6A">
        <w:tc>
          <w:tcPr>
            <w:tcW w:w="2093" w:type="dxa"/>
            <w:vMerge w:val="restart"/>
          </w:tcPr>
          <w:p w:rsidR="00C70737" w:rsidRPr="00365321" w:rsidRDefault="00C70737" w:rsidP="00D655EB">
            <w:pPr>
              <w:tabs>
                <w:tab w:val="left" w:pos="1080"/>
              </w:tabs>
              <w:spacing w:before="0" w:beforeAutospacing="0" w:after="0" w:afterAutospacing="0"/>
              <w:rPr>
                <w:b/>
                <w:sz w:val="20"/>
                <w:szCs w:val="20"/>
              </w:rPr>
            </w:pPr>
            <w:r w:rsidRPr="00365321">
              <w:rPr>
                <w:sz w:val="20"/>
                <w:szCs w:val="20"/>
              </w:rPr>
              <w:t>ПК-4.</w:t>
            </w:r>
            <w:r w:rsidRPr="00365321">
              <w:t xml:space="preserve"> </w:t>
            </w:r>
            <w:r w:rsidRPr="00365321">
              <w:rPr>
                <w:sz w:val="20"/>
                <w:szCs w:val="20"/>
              </w:rPr>
              <w:t>Способен</w:t>
            </w:r>
            <w:r w:rsidRPr="00365321">
              <w:t xml:space="preserve"> </w:t>
            </w:r>
            <w:r w:rsidRPr="00365321">
              <w:rPr>
                <w:sz w:val="20"/>
                <w:szCs w:val="20"/>
              </w:rPr>
              <w:t>квалифицированно толковать и применять нормативные правовые акты в конкретных сферах правоотношений</w:t>
            </w:r>
          </w:p>
        </w:tc>
        <w:tc>
          <w:tcPr>
            <w:tcW w:w="3260" w:type="dxa"/>
          </w:tcPr>
          <w:p w:rsidR="00C70737" w:rsidRPr="00365321" w:rsidRDefault="00C70737" w:rsidP="00D655EB">
            <w:pPr>
              <w:spacing w:after="0"/>
              <w:rPr>
                <w:sz w:val="20"/>
                <w:szCs w:val="20"/>
              </w:rPr>
            </w:pPr>
            <w:r w:rsidRPr="00365321">
              <w:rPr>
                <w:sz w:val="20"/>
                <w:szCs w:val="20"/>
              </w:rPr>
              <w:t>ПК-4.1. Знает:</w:t>
            </w:r>
            <w:r w:rsidRPr="00365321">
              <w:rPr>
                <w:bCs/>
                <w:sz w:val="20"/>
                <w:szCs w:val="20"/>
              </w:rPr>
              <w:t xml:space="preserve"> основные положения действующего законодательства и практику его применения</w:t>
            </w:r>
          </w:p>
        </w:tc>
        <w:tc>
          <w:tcPr>
            <w:tcW w:w="4820" w:type="dxa"/>
          </w:tcPr>
          <w:p w:rsidR="00C70737" w:rsidRPr="00365321" w:rsidRDefault="00C70737" w:rsidP="00D655EB">
            <w:pPr>
              <w:tabs>
                <w:tab w:val="left" w:pos="455"/>
              </w:tabs>
              <w:spacing w:before="0" w:beforeAutospacing="0" w:after="0" w:afterAutospacing="0"/>
              <w:rPr>
                <w:b/>
                <w:sz w:val="20"/>
                <w:szCs w:val="20"/>
                <w:u w:val="single"/>
              </w:rPr>
            </w:pPr>
            <w:r w:rsidRPr="00365321">
              <w:rPr>
                <w:b/>
                <w:sz w:val="20"/>
                <w:szCs w:val="20"/>
                <w:u w:val="single"/>
              </w:rPr>
              <w:t>Знать:</w:t>
            </w:r>
          </w:p>
          <w:p w:rsidR="00C70737" w:rsidRPr="00365321" w:rsidRDefault="00C70737" w:rsidP="00D655EB">
            <w:pPr>
              <w:numPr>
                <w:ilvl w:val="1"/>
                <w:numId w:val="64"/>
              </w:numPr>
              <w:tabs>
                <w:tab w:val="left" w:pos="455"/>
              </w:tabs>
              <w:spacing w:before="0" w:beforeAutospacing="0" w:after="0" w:afterAutospacing="0"/>
              <w:ind w:left="30" w:firstLine="141"/>
              <w:jc w:val="both"/>
              <w:rPr>
                <w:rFonts w:eastAsia="Times New Roman"/>
                <w:sz w:val="20"/>
                <w:szCs w:val="20"/>
              </w:rPr>
            </w:pPr>
            <w:r w:rsidRPr="00365321">
              <w:rPr>
                <w:rFonts w:eastAsia="Times New Roman"/>
                <w:sz w:val="20"/>
                <w:szCs w:val="20"/>
              </w:rPr>
              <w:t>основные положения законодательства и практику ее применения</w:t>
            </w:r>
          </w:p>
          <w:p w:rsidR="00C70737" w:rsidRPr="00365321" w:rsidRDefault="00C70737" w:rsidP="00D655EB">
            <w:pPr>
              <w:numPr>
                <w:ilvl w:val="1"/>
                <w:numId w:val="64"/>
              </w:numPr>
              <w:tabs>
                <w:tab w:val="left" w:pos="455"/>
              </w:tabs>
              <w:spacing w:before="0" w:beforeAutospacing="0" w:after="0" w:afterAutospacing="0"/>
              <w:ind w:left="30" w:firstLine="141"/>
              <w:rPr>
                <w:sz w:val="20"/>
                <w:szCs w:val="20"/>
              </w:rPr>
            </w:pPr>
            <w:r w:rsidRPr="00365321">
              <w:rPr>
                <w:sz w:val="20"/>
                <w:szCs w:val="20"/>
              </w:rPr>
              <w:t>правовые основы таможенного дела в Российской Федерации и Таможенном Союзе</w:t>
            </w:r>
          </w:p>
          <w:p w:rsidR="00C70737" w:rsidRPr="00365321" w:rsidRDefault="00C70737" w:rsidP="00D655EB">
            <w:pPr>
              <w:numPr>
                <w:ilvl w:val="1"/>
                <w:numId w:val="64"/>
              </w:numPr>
              <w:tabs>
                <w:tab w:val="left" w:pos="455"/>
              </w:tabs>
              <w:spacing w:before="0" w:beforeAutospacing="0" w:after="0" w:afterAutospacing="0"/>
              <w:ind w:left="30" w:firstLine="141"/>
              <w:rPr>
                <w:sz w:val="20"/>
                <w:szCs w:val="20"/>
              </w:rPr>
            </w:pPr>
            <w:r w:rsidRPr="00365321">
              <w:rPr>
                <w:sz w:val="20"/>
                <w:szCs w:val="20"/>
              </w:rPr>
              <w:t>таможенно-тарифное регулирование;</w:t>
            </w:r>
          </w:p>
          <w:p w:rsidR="00C70737" w:rsidRPr="00365321" w:rsidRDefault="00C70737" w:rsidP="00D655EB">
            <w:pPr>
              <w:numPr>
                <w:ilvl w:val="1"/>
                <w:numId w:val="64"/>
              </w:numPr>
              <w:tabs>
                <w:tab w:val="left" w:pos="455"/>
              </w:tabs>
              <w:spacing w:before="0" w:beforeAutospacing="0" w:after="0" w:afterAutospacing="0"/>
              <w:ind w:left="30" w:firstLine="141"/>
              <w:jc w:val="both"/>
              <w:rPr>
                <w:b/>
                <w:sz w:val="20"/>
                <w:szCs w:val="20"/>
                <w:u w:val="single"/>
              </w:rPr>
            </w:pPr>
            <w:r w:rsidRPr="00365321">
              <w:rPr>
                <w:rFonts w:eastAsia="Times New Roman"/>
                <w:sz w:val="20"/>
                <w:szCs w:val="20"/>
              </w:rPr>
              <w:t>понятие и содержание таможенного   контроля   и порядок его проведения.</w:t>
            </w:r>
            <w:r w:rsidRPr="00365321">
              <w:rPr>
                <w:sz w:val="20"/>
                <w:szCs w:val="20"/>
              </w:rPr>
              <w:t xml:space="preserve">  </w:t>
            </w:r>
          </w:p>
        </w:tc>
      </w:tr>
      <w:tr w:rsidR="00C70737" w:rsidRPr="00365321" w:rsidTr="00596D6A">
        <w:tc>
          <w:tcPr>
            <w:tcW w:w="2093" w:type="dxa"/>
            <w:vMerge/>
          </w:tcPr>
          <w:p w:rsidR="00C70737" w:rsidRPr="00365321" w:rsidRDefault="00C70737" w:rsidP="00D655EB">
            <w:pPr>
              <w:tabs>
                <w:tab w:val="left" w:pos="1080"/>
              </w:tabs>
              <w:spacing w:before="0" w:beforeAutospacing="0" w:after="0" w:afterAutospacing="0"/>
              <w:rPr>
                <w:b/>
                <w:sz w:val="20"/>
                <w:szCs w:val="20"/>
              </w:rPr>
            </w:pPr>
          </w:p>
        </w:tc>
        <w:tc>
          <w:tcPr>
            <w:tcW w:w="3260" w:type="dxa"/>
          </w:tcPr>
          <w:p w:rsidR="00C70737" w:rsidRPr="00365321" w:rsidRDefault="00C70737" w:rsidP="00D655EB">
            <w:pPr>
              <w:spacing w:after="0"/>
              <w:rPr>
                <w:sz w:val="20"/>
                <w:szCs w:val="20"/>
              </w:rPr>
            </w:pPr>
            <w:r w:rsidRPr="00365321">
              <w:rPr>
                <w:sz w:val="20"/>
                <w:szCs w:val="20"/>
              </w:rPr>
              <w:t>ПК-4.2. Умеет: применять полученные знания в профессиональной деятельности, в процессе правотворчества и научно-исследовательской деятельности</w:t>
            </w:r>
          </w:p>
        </w:tc>
        <w:tc>
          <w:tcPr>
            <w:tcW w:w="4820" w:type="dxa"/>
          </w:tcPr>
          <w:p w:rsidR="00C70737" w:rsidRPr="00365321" w:rsidRDefault="00C70737" w:rsidP="00D655EB">
            <w:pPr>
              <w:tabs>
                <w:tab w:val="left" w:pos="455"/>
              </w:tabs>
              <w:spacing w:before="0" w:beforeAutospacing="0" w:after="0" w:afterAutospacing="0"/>
              <w:rPr>
                <w:b/>
                <w:sz w:val="20"/>
                <w:szCs w:val="20"/>
                <w:u w:val="single"/>
              </w:rPr>
            </w:pPr>
            <w:r w:rsidRPr="00365321">
              <w:rPr>
                <w:b/>
                <w:sz w:val="20"/>
                <w:szCs w:val="20"/>
                <w:u w:val="single"/>
              </w:rPr>
              <w:t>Уметь:</w:t>
            </w:r>
          </w:p>
          <w:p w:rsidR="00C70737" w:rsidRPr="00365321" w:rsidRDefault="00C70737" w:rsidP="00D655EB">
            <w:pPr>
              <w:numPr>
                <w:ilvl w:val="1"/>
                <w:numId w:val="64"/>
              </w:numPr>
              <w:tabs>
                <w:tab w:val="left" w:pos="455"/>
              </w:tabs>
              <w:spacing w:before="0" w:beforeAutospacing="0" w:after="0" w:afterAutospacing="0"/>
              <w:ind w:left="30" w:firstLine="141"/>
              <w:jc w:val="both"/>
              <w:rPr>
                <w:sz w:val="20"/>
                <w:szCs w:val="20"/>
              </w:rPr>
            </w:pPr>
            <w:r w:rsidRPr="00365321">
              <w:rPr>
                <w:rFonts w:eastAsia="Times New Roman"/>
                <w:sz w:val="20"/>
                <w:szCs w:val="20"/>
              </w:rPr>
              <w:t>применять полученные знания в профессиональной деятельности, в процессе правотворчества и научно-исследовательской деятельности</w:t>
            </w:r>
          </w:p>
        </w:tc>
      </w:tr>
      <w:tr w:rsidR="00C70737" w:rsidRPr="00365321" w:rsidTr="00596D6A">
        <w:tc>
          <w:tcPr>
            <w:tcW w:w="2093" w:type="dxa"/>
            <w:vMerge/>
          </w:tcPr>
          <w:p w:rsidR="00C70737" w:rsidRPr="00365321" w:rsidRDefault="00C70737" w:rsidP="00D655EB">
            <w:pPr>
              <w:tabs>
                <w:tab w:val="left" w:pos="1080"/>
              </w:tabs>
              <w:spacing w:before="0" w:beforeAutospacing="0" w:after="0" w:afterAutospacing="0"/>
              <w:rPr>
                <w:b/>
                <w:sz w:val="20"/>
                <w:szCs w:val="20"/>
              </w:rPr>
            </w:pPr>
          </w:p>
        </w:tc>
        <w:tc>
          <w:tcPr>
            <w:tcW w:w="3260" w:type="dxa"/>
          </w:tcPr>
          <w:p w:rsidR="00C70737" w:rsidRPr="00365321" w:rsidRDefault="00C70737" w:rsidP="00D655EB">
            <w:pPr>
              <w:spacing w:after="0"/>
              <w:rPr>
                <w:sz w:val="20"/>
                <w:szCs w:val="20"/>
              </w:rPr>
            </w:pPr>
            <w:r w:rsidRPr="00365321">
              <w:rPr>
                <w:sz w:val="20"/>
                <w:szCs w:val="20"/>
              </w:rPr>
              <w:t xml:space="preserve">ПК-4.3. </w:t>
            </w:r>
            <w:bookmarkStart w:id="1" w:name="_Hlk62649575"/>
            <w:r w:rsidRPr="00365321">
              <w:rPr>
                <w:sz w:val="20"/>
                <w:szCs w:val="20"/>
              </w:rPr>
              <w:t>Владеет: приемами оказания правовой помощи по вопросам применения норм действующего законодательства, методами толкования нормативных правовых актов</w:t>
            </w:r>
            <w:bookmarkEnd w:id="1"/>
          </w:p>
        </w:tc>
        <w:tc>
          <w:tcPr>
            <w:tcW w:w="4820" w:type="dxa"/>
          </w:tcPr>
          <w:p w:rsidR="00C70737" w:rsidRPr="00365321" w:rsidRDefault="00C70737" w:rsidP="00D655EB">
            <w:pPr>
              <w:tabs>
                <w:tab w:val="left" w:pos="455"/>
              </w:tabs>
              <w:spacing w:before="0" w:beforeAutospacing="0" w:after="0" w:afterAutospacing="0"/>
              <w:rPr>
                <w:b/>
                <w:sz w:val="20"/>
                <w:szCs w:val="20"/>
                <w:u w:val="single"/>
              </w:rPr>
            </w:pPr>
            <w:r w:rsidRPr="00365321">
              <w:rPr>
                <w:b/>
                <w:sz w:val="20"/>
                <w:szCs w:val="20"/>
                <w:u w:val="single"/>
              </w:rPr>
              <w:t>Владеть:</w:t>
            </w:r>
          </w:p>
          <w:p w:rsidR="00C70737" w:rsidRPr="00365321" w:rsidRDefault="00C70737" w:rsidP="00D655EB">
            <w:pPr>
              <w:numPr>
                <w:ilvl w:val="1"/>
                <w:numId w:val="64"/>
              </w:numPr>
              <w:tabs>
                <w:tab w:val="left" w:pos="455"/>
              </w:tabs>
              <w:spacing w:before="0" w:beforeAutospacing="0" w:after="0" w:afterAutospacing="0"/>
              <w:ind w:left="30" w:firstLine="141"/>
              <w:jc w:val="both"/>
              <w:rPr>
                <w:b/>
                <w:sz w:val="20"/>
                <w:szCs w:val="20"/>
                <w:u w:val="single"/>
              </w:rPr>
            </w:pPr>
            <w:r w:rsidRPr="00365321">
              <w:rPr>
                <w:rFonts w:eastAsia="Times New Roman"/>
                <w:sz w:val="20"/>
                <w:szCs w:val="20"/>
              </w:rPr>
              <w:t>приёмами и навыками оказания правовой помощи по вопросам применения норм действующего законодательства;</w:t>
            </w:r>
          </w:p>
          <w:p w:rsidR="00C70737" w:rsidRPr="00365321" w:rsidRDefault="00C70737" w:rsidP="00D655EB">
            <w:pPr>
              <w:numPr>
                <w:ilvl w:val="1"/>
                <w:numId w:val="64"/>
              </w:numPr>
              <w:tabs>
                <w:tab w:val="left" w:pos="455"/>
              </w:tabs>
              <w:spacing w:before="0" w:beforeAutospacing="0" w:after="0" w:afterAutospacing="0"/>
              <w:ind w:left="30" w:firstLine="141"/>
              <w:jc w:val="both"/>
              <w:rPr>
                <w:b/>
                <w:sz w:val="20"/>
                <w:szCs w:val="20"/>
                <w:u w:val="single"/>
              </w:rPr>
            </w:pPr>
            <w:r w:rsidRPr="00365321">
              <w:rPr>
                <w:rFonts w:eastAsia="Times New Roman"/>
                <w:sz w:val="20"/>
                <w:szCs w:val="20"/>
              </w:rPr>
              <w:t>методами толкования нормативных правовых актов в сфере профессиональной деятельности</w:t>
            </w:r>
          </w:p>
        </w:tc>
      </w:tr>
    </w:tbl>
    <w:p w:rsidR="00C70737" w:rsidRPr="00365321" w:rsidRDefault="00C70737" w:rsidP="00D655EB">
      <w:pPr>
        <w:tabs>
          <w:tab w:val="left" w:pos="900"/>
          <w:tab w:val="left" w:pos="1080"/>
        </w:tabs>
        <w:suppressAutoHyphens/>
        <w:spacing w:before="0" w:beforeAutospacing="0" w:after="0" w:afterAutospacing="0"/>
        <w:ind w:firstLine="709"/>
        <w:jc w:val="both"/>
        <w:rPr>
          <w:sz w:val="20"/>
          <w:szCs w:val="20"/>
        </w:rPr>
      </w:pPr>
    </w:p>
    <w:p w:rsidR="00C70737" w:rsidRPr="00365321" w:rsidRDefault="00C70737" w:rsidP="00D655EB">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w:t>
      </w:r>
      <w:r w:rsidRPr="00365321">
        <w:rPr>
          <w:bCs/>
          <w:sz w:val="20"/>
          <w:szCs w:val="20"/>
        </w:rPr>
        <w:t>Таможенное право</w:t>
      </w:r>
      <w:r w:rsidRPr="00365321">
        <w:rPr>
          <w:sz w:val="20"/>
          <w:szCs w:val="20"/>
        </w:rPr>
        <w:t>», являются необходимыми для последующего поэтапного формирования компетенций и изучения дисциплин.</w:t>
      </w:r>
    </w:p>
    <w:p w:rsidR="00C70737" w:rsidRPr="00365321" w:rsidRDefault="00C70737" w:rsidP="00D655EB">
      <w:pPr>
        <w:tabs>
          <w:tab w:val="left" w:pos="900"/>
          <w:tab w:val="left" w:pos="1080"/>
        </w:tabs>
        <w:suppressAutoHyphens/>
        <w:spacing w:before="0" w:beforeAutospacing="0" w:after="0" w:afterAutospacing="0"/>
        <w:jc w:val="both"/>
        <w:rPr>
          <w:sz w:val="20"/>
          <w:szCs w:val="20"/>
        </w:rPr>
      </w:pPr>
    </w:p>
    <w:p w:rsidR="00C70737" w:rsidRPr="00D655EB" w:rsidRDefault="00C70737" w:rsidP="00D655EB">
      <w:pPr>
        <w:tabs>
          <w:tab w:val="left" w:pos="900"/>
          <w:tab w:val="left" w:pos="1080"/>
        </w:tabs>
        <w:suppressAutoHyphens/>
        <w:spacing w:before="0" w:beforeAutospacing="0" w:after="0" w:afterAutospacing="0"/>
        <w:ind w:firstLine="709"/>
        <w:rPr>
          <w:b/>
          <w:sz w:val="20"/>
          <w:szCs w:val="20"/>
        </w:rPr>
      </w:pPr>
      <w:r w:rsidRPr="00D655EB">
        <w:rPr>
          <w:b/>
          <w:sz w:val="20"/>
          <w:szCs w:val="20"/>
        </w:rPr>
        <w:t>4. Объем дисциплины и виды учебной работы</w:t>
      </w:r>
    </w:p>
    <w:p w:rsidR="00C70737" w:rsidRPr="00365321" w:rsidRDefault="00C70737" w:rsidP="00D655EB">
      <w:pPr>
        <w:spacing w:before="0" w:beforeAutospacing="0" w:after="0" w:afterAutospacing="0"/>
        <w:ind w:firstLine="680"/>
        <w:rPr>
          <w:b/>
          <w:sz w:val="20"/>
          <w:szCs w:val="20"/>
        </w:rPr>
      </w:pPr>
    </w:p>
    <w:p w:rsidR="00C70737" w:rsidRPr="00365321" w:rsidRDefault="00C70737" w:rsidP="00D655EB">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C70737" w:rsidRPr="00365321" w:rsidRDefault="00C70737" w:rsidP="00D655EB">
      <w:pPr>
        <w:spacing w:before="0" w:beforeAutospacing="0" w:after="0" w:afterAutospacing="0"/>
        <w:rPr>
          <w:b/>
          <w:sz w:val="20"/>
          <w:szCs w:val="20"/>
        </w:rPr>
      </w:pPr>
    </w:p>
    <w:tbl>
      <w:tblPr>
        <w:tblW w:w="1029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864"/>
        <w:gridCol w:w="903"/>
      </w:tblGrid>
      <w:tr w:rsidR="00C70737" w:rsidRPr="00365321" w:rsidTr="00596D6A">
        <w:tc>
          <w:tcPr>
            <w:tcW w:w="720" w:type="dxa"/>
            <w:vMerge w:val="restart"/>
            <w:vAlign w:val="center"/>
          </w:tcPr>
          <w:p w:rsidR="00C70737" w:rsidRPr="00365321" w:rsidRDefault="00C70737" w:rsidP="00D655EB">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C70737" w:rsidRPr="00365321" w:rsidRDefault="00C70737" w:rsidP="00D655EB">
            <w:pPr>
              <w:pStyle w:val="afffd"/>
              <w:suppressAutoHyphens/>
              <w:snapToGrid w:val="0"/>
              <w:jc w:val="center"/>
              <w:rPr>
                <w:b/>
                <w:sz w:val="20"/>
                <w:szCs w:val="20"/>
              </w:rPr>
            </w:pPr>
            <w:r w:rsidRPr="00365321">
              <w:rPr>
                <w:b/>
                <w:sz w:val="20"/>
                <w:szCs w:val="20"/>
              </w:rPr>
              <w:t>Виды учебных занятий</w:t>
            </w:r>
          </w:p>
        </w:tc>
        <w:tc>
          <w:tcPr>
            <w:tcW w:w="5040" w:type="dxa"/>
            <w:gridSpan w:val="6"/>
          </w:tcPr>
          <w:p w:rsidR="00C70737" w:rsidRPr="00365321" w:rsidRDefault="00C70737" w:rsidP="00D655EB">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C70737" w:rsidRPr="00365321" w:rsidTr="00596D6A">
        <w:tc>
          <w:tcPr>
            <w:tcW w:w="720" w:type="dxa"/>
            <w:vMerge/>
          </w:tcPr>
          <w:p w:rsidR="00C70737" w:rsidRPr="00365321" w:rsidRDefault="00C70737" w:rsidP="00D655EB">
            <w:pPr>
              <w:tabs>
                <w:tab w:val="left" w:pos="900"/>
              </w:tabs>
              <w:spacing w:before="0" w:beforeAutospacing="0" w:after="0" w:afterAutospacing="0"/>
              <w:rPr>
                <w:b/>
                <w:sz w:val="20"/>
                <w:szCs w:val="20"/>
              </w:rPr>
            </w:pPr>
          </w:p>
        </w:tc>
        <w:tc>
          <w:tcPr>
            <w:tcW w:w="4537" w:type="dxa"/>
            <w:vMerge/>
          </w:tcPr>
          <w:p w:rsidR="00C70737" w:rsidRPr="00365321" w:rsidRDefault="00C70737" w:rsidP="00D655EB">
            <w:pPr>
              <w:tabs>
                <w:tab w:val="left" w:pos="900"/>
              </w:tabs>
              <w:spacing w:before="0" w:beforeAutospacing="0" w:after="0" w:afterAutospacing="0"/>
              <w:rPr>
                <w:b/>
                <w:sz w:val="20"/>
                <w:szCs w:val="20"/>
              </w:rPr>
            </w:pPr>
          </w:p>
        </w:tc>
        <w:tc>
          <w:tcPr>
            <w:tcW w:w="1620" w:type="dxa"/>
            <w:gridSpan w:val="2"/>
          </w:tcPr>
          <w:p w:rsidR="00C70737" w:rsidRPr="00365321" w:rsidRDefault="00C70737" w:rsidP="00D655EB">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C70737" w:rsidRPr="00365321" w:rsidRDefault="00C70737" w:rsidP="00D655EB">
            <w:pPr>
              <w:tabs>
                <w:tab w:val="left" w:pos="900"/>
              </w:tabs>
              <w:spacing w:before="0" w:beforeAutospacing="0" w:after="0" w:afterAutospacing="0"/>
              <w:jc w:val="center"/>
              <w:rPr>
                <w:b/>
                <w:sz w:val="20"/>
                <w:szCs w:val="20"/>
              </w:rPr>
            </w:pPr>
            <w:r w:rsidRPr="00365321">
              <w:rPr>
                <w:b/>
                <w:sz w:val="20"/>
                <w:szCs w:val="20"/>
              </w:rPr>
              <w:t>Очно-заочная</w:t>
            </w:r>
          </w:p>
        </w:tc>
        <w:tc>
          <w:tcPr>
            <w:tcW w:w="1767" w:type="dxa"/>
            <w:gridSpan w:val="2"/>
          </w:tcPr>
          <w:p w:rsidR="00C70737" w:rsidRPr="00365321" w:rsidRDefault="00C70737" w:rsidP="00D655EB">
            <w:pPr>
              <w:tabs>
                <w:tab w:val="left" w:pos="900"/>
              </w:tabs>
              <w:spacing w:before="0" w:beforeAutospacing="0" w:after="0" w:afterAutospacing="0"/>
              <w:jc w:val="center"/>
              <w:rPr>
                <w:b/>
                <w:sz w:val="20"/>
                <w:szCs w:val="20"/>
              </w:rPr>
            </w:pPr>
            <w:r w:rsidRPr="00365321">
              <w:rPr>
                <w:b/>
                <w:sz w:val="20"/>
                <w:szCs w:val="20"/>
              </w:rPr>
              <w:t>Заочная</w:t>
            </w:r>
          </w:p>
        </w:tc>
      </w:tr>
      <w:tr w:rsidR="00C70737" w:rsidRPr="00365321" w:rsidTr="009678C7">
        <w:tc>
          <w:tcPr>
            <w:tcW w:w="720" w:type="dxa"/>
            <w:vMerge/>
          </w:tcPr>
          <w:p w:rsidR="00C70737" w:rsidRPr="00365321" w:rsidRDefault="00C70737" w:rsidP="00D655EB">
            <w:pPr>
              <w:tabs>
                <w:tab w:val="left" w:pos="900"/>
              </w:tabs>
              <w:spacing w:before="0" w:beforeAutospacing="0" w:after="0" w:afterAutospacing="0"/>
              <w:rPr>
                <w:b/>
                <w:sz w:val="20"/>
                <w:szCs w:val="20"/>
              </w:rPr>
            </w:pPr>
          </w:p>
        </w:tc>
        <w:tc>
          <w:tcPr>
            <w:tcW w:w="4537" w:type="dxa"/>
            <w:vMerge/>
          </w:tcPr>
          <w:p w:rsidR="00C70737" w:rsidRPr="00365321" w:rsidRDefault="00C70737" w:rsidP="00D655EB">
            <w:pPr>
              <w:tabs>
                <w:tab w:val="left" w:pos="900"/>
              </w:tabs>
              <w:spacing w:before="0" w:beforeAutospacing="0" w:after="0" w:afterAutospacing="0"/>
              <w:rPr>
                <w:b/>
                <w:sz w:val="20"/>
                <w:szCs w:val="20"/>
              </w:rPr>
            </w:pPr>
          </w:p>
        </w:tc>
        <w:tc>
          <w:tcPr>
            <w:tcW w:w="720" w:type="dxa"/>
            <w:vAlign w:val="center"/>
          </w:tcPr>
          <w:p w:rsidR="00C70737" w:rsidRPr="00365321" w:rsidRDefault="00C70737" w:rsidP="00D655EB">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C70737" w:rsidRPr="00365321" w:rsidRDefault="00C70737" w:rsidP="00D655EB">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C70737" w:rsidRPr="00365321" w:rsidRDefault="00C70737" w:rsidP="00D655EB">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C70737" w:rsidRPr="00365321" w:rsidRDefault="00C70737" w:rsidP="00D655EB">
            <w:pPr>
              <w:tabs>
                <w:tab w:val="left" w:pos="900"/>
              </w:tabs>
              <w:spacing w:before="0" w:beforeAutospacing="0" w:after="0" w:afterAutospacing="0"/>
              <w:jc w:val="center"/>
              <w:rPr>
                <w:b/>
                <w:sz w:val="20"/>
                <w:szCs w:val="20"/>
              </w:rPr>
            </w:pPr>
            <w:r w:rsidRPr="00365321">
              <w:rPr>
                <w:b/>
                <w:sz w:val="20"/>
                <w:szCs w:val="20"/>
              </w:rPr>
              <w:t>в том числе</w:t>
            </w:r>
          </w:p>
        </w:tc>
        <w:tc>
          <w:tcPr>
            <w:tcW w:w="864" w:type="dxa"/>
            <w:vAlign w:val="center"/>
          </w:tcPr>
          <w:p w:rsidR="00C70737" w:rsidRPr="00365321" w:rsidRDefault="00C70737" w:rsidP="00D655EB">
            <w:pPr>
              <w:tabs>
                <w:tab w:val="left" w:pos="900"/>
              </w:tabs>
              <w:spacing w:before="0" w:beforeAutospacing="0" w:after="0" w:afterAutospacing="0"/>
              <w:rPr>
                <w:b/>
                <w:sz w:val="20"/>
                <w:szCs w:val="20"/>
              </w:rPr>
            </w:pPr>
            <w:r w:rsidRPr="00365321">
              <w:rPr>
                <w:b/>
                <w:sz w:val="20"/>
                <w:szCs w:val="20"/>
              </w:rPr>
              <w:t>всего</w:t>
            </w:r>
          </w:p>
        </w:tc>
        <w:tc>
          <w:tcPr>
            <w:tcW w:w="903" w:type="dxa"/>
            <w:vAlign w:val="center"/>
          </w:tcPr>
          <w:p w:rsidR="00C70737" w:rsidRPr="00365321" w:rsidRDefault="00C70737" w:rsidP="00D655EB">
            <w:pPr>
              <w:tabs>
                <w:tab w:val="left" w:pos="900"/>
              </w:tabs>
              <w:spacing w:before="0" w:beforeAutospacing="0" w:after="0" w:afterAutospacing="0"/>
              <w:jc w:val="center"/>
              <w:rPr>
                <w:b/>
                <w:sz w:val="20"/>
                <w:szCs w:val="20"/>
              </w:rPr>
            </w:pPr>
            <w:r w:rsidRPr="00365321">
              <w:rPr>
                <w:b/>
                <w:sz w:val="20"/>
                <w:szCs w:val="20"/>
              </w:rPr>
              <w:t>в том числе</w:t>
            </w:r>
          </w:p>
        </w:tc>
      </w:tr>
      <w:tr w:rsidR="009678C7" w:rsidRPr="00365321" w:rsidTr="009678C7">
        <w:tc>
          <w:tcPr>
            <w:tcW w:w="720" w:type="dxa"/>
          </w:tcPr>
          <w:p w:rsidR="009678C7" w:rsidRPr="00365321" w:rsidRDefault="009678C7" w:rsidP="009678C7">
            <w:pPr>
              <w:suppressAutoHyphens/>
              <w:snapToGrid w:val="0"/>
              <w:spacing w:before="0" w:beforeAutospacing="0" w:after="0" w:afterAutospacing="0"/>
              <w:rPr>
                <w:b/>
                <w:sz w:val="20"/>
                <w:szCs w:val="20"/>
              </w:rPr>
            </w:pPr>
            <w:r w:rsidRPr="00365321">
              <w:rPr>
                <w:b/>
                <w:sz w:val="20"/>
                <w:szCs w:val="20"/>
              </w:rPr>
              <w:t>1</w:t>
            </w:r>
          </w:p>
        </w:tc>
        <w:tc>
          <w:tcPr>
            <w:tcW w:w="4537" w:type="dxa"/>
          </w:tcPr>
          <w:p w:rsidR="009678C7" w:rsidRPr="00365321" w:rsidRDefault="009678C7" w:rsidP="009678C7">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9678C7" w:rsidRPr="00365321" w:rsidRDefault="009678C7" w:rsidP="009678C7">
            <w:pPr>
              <w:suppressAutoHyphens/>
              <w:snapToGrid w:val="0"/>
              <w:spacing w:before="0" w:beforeAutospacing="0" w:after="0" w:afterAutospacing="0"/>
              <w:jc w:val="center"/>
              <w:rPr>
                <w:b/>
                <w:sz w:val="20"/>
                <w:szCs w:val="20"/>
              </w:rPr>
            </w:pPr>
            <w:r w:rsidRPr="00365321">
              <w:rPr>
                <w:b/>
                <w:sz w:val="20"/>
                <w:szCs w:val="20"/>
              </w:rPr>
              <w:t>14,2</w:t>
            </w:r>
          </w:p>
        </w:tc>
        <w:tc>
          <w:tcPr>
            <w:tcW w:w="900" w:type="dxa"/>
          </w:tcPr>
          <w:p w:rsidR="009678C7" w:rsidRPr="00365321" w:rsidRDefault="009678C7" w:rsidP="009678C7">
            <w:pPr>
              <w:pStyle w:val="afffd"/>
              <w:suppressAutoHyphens/>
              <w:snapToGrid w:val="0"/>
              <w:jc w:val="center"/>
              <w:rPr>
                <w:b/>
                <w:sz w:val="20"/>
                <w:szCs w:val="20"/>
              </w:rPr>
            </w:pPr>
          </w:p>
        </w:tc>
        <w:tc>
          <w:tcPr>
            <w:tcW w:w="720" w:type="dxa"/>
          </w:tcPr>
          <w:p w:rsidR="009678C7" w:rsidRPr="00365321" w:rsidRDefault="009678C7" w:rsidP="009678C7">
            <w:pPr>
              <w:tabs>
                <w:tab w:val="left" w:pos="900"/>
              </w:tabs>
              <w:spacing w:before="0" w:beforeAutospacing="0" w:after="0" w:afterAutospacing="0"/>
              <w:jc w:val="center"/>
              <w:rPr>
                <w:b/>
                <w:sz w:val="20"/>
                <w:szCs w:val="20"/>
              </w:rPr>
            </w:pPr>
            <w:r w:rsidRPr="00365321">
              <w:rPr>
                <w:b/>
                <w:sz w:val="20"/>
                <w:szCs w:val="20"/>
              </w:rPr>
              <w:t>14,2</w:t>
            </w:r>
          </w:p>
        </w:tc>
        <w:tc>
          <w:tcPr>
            <w:tcW w:w="933" w:type="dxa"/>
          </w:tcPr>
          <w:p w:rsidR="009678C7" w:rsidRPr="00365321" w:rsidRDefault="009678C7" w:rsidP="009678C7">
            <w:pPr>
              <w:tabs>
                <w:tab w:val="left" w:pos="900"/>
              </w:tabs>
              <w:spacing w:before="0" w:beforeAutospacing="0" w:after="0" w:afterAutospacing="0"/>
              <w:jc w:val="center"/>
              <w:rPr>
                <w:b/>
                <w:sz w:val="20"/>
                <w:szCs w:val="20"/>
              </w:rPr>
            </w:pPr>
          </w:p>
        </w:tc>
        <w:tc>
          <w:tcPr>
            <w:tcW w:w="864" w:type="dxa"/>
          </w:tcPr>
          <w:p w:rsidR="009678C7" w:rsidRPr="00365321" w:rsidRDefault="009678C7" w:rsidP="009678C7">
            <w:pPr>
              <w:pStyle w:val="afffd"/>
              <w:suppressAutoHyphens/>
              <w:snapToGrid w:val="0"/>
              <w:jc w:val="center"/>
              <w:rPr>
                <w:b/>
                <w:sz w:val="20"/>
                <w:szCs w:val="20"/>
              </w:rPr>
            </w:pPr>
            <w:r w:rsidRPr="00365321">
              <w:rPr>
                <w:b/>
                <w:sz w:val="20"/>
                <w:szCs w:val="20"/>
              </w:rPr>
              <w:t>8,2</w:t>
            </w:r>
          </w:p>
        </w:tc>
        <w:tc>
          <w:tcPr>
            <w:tcW w:w="903" w:type="dxa"/>
          </w:tcPr>
          <w:p w:rsidR="009678C7" w:rsidRPr="00365321" w:rsidRDefault="009678C7" w:rsidP="009678C7">
            <w:pPr>
              <w:pStyle w:val="afffd"/>
              <w:suppressAutoHyphens/>
              <w:snapToGrid w:val="0"/>
              <w:jc w:val="center"/>
              <w:rPr>
                <w:b/>
                <w:sz w:val="20"/>
                <w:szCs w:val="20"/>
              </w:rPr>
            </w:pPr>
          </w:p>
        </w:tc>
      </w:tr>
      <w:tr w:rsidR="009678C7" w:rsidRPr="00365321" w:rsidTr="009678C7">
        <w:tc>
          <w:tcPr>
            <w:tcW w:w="720"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t>1.1</w:t>
            </w:r>
          </w:p>
        </w:tc>
        <w:tc>
          <w:tcPr>
            <w:tcW w:w="4537"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9678C7" w:rsidRPr="00365321" w:rsidRDefault="009678C7" w:rsidP="009678C7">
            <w:pPr>
              <w:suppressAutoHyphens/>
              <w:snapToGrid w:val="0"/>
              <w:spacing w:before="0" w:beforeAutospacing="0" w:after="0" w:afterAutospacing="0"/>
              <w:jc w:val="center"/>
              <w:rPr>
                <w:sz w:val="20"/>
                <w:szCs w:val="20"/>
              </w:rPr>
            </w:pPr>
            <w:r w:rsidRPr="00365321">
              <w:rPr>
                <w:sz w:val="20"/>
                <w:szCs w:val="20"/>
              </w:rPr>
              <w:t>4</w:t>
            </w:r>
          </w:p>
        </w:tc>
        <w:tc>
          <w:tcPr>
            <w:tcW w:w="900" w:type="dxa"/>
          </w:tcPr>
          <w:p w:rsidR="009678C7" w:rsidRPr="00365321" w:rsidRDefault="009678C7" w:rsidP="009678C7">
            <w:pPr>
              <w:pStyle w:val="afffd"/>
              <w:suppressAutoHyphens/>
              <w:snapToGrid w:val="0"/>
              <w:jc w:val="center"/>
              <w:rPr>
                <w:sz w:val="20"/>
                <w:szCs w:val="20"/>
              </w:rPr>
            </w:pPr>
          </w:p>
        </w:tc>
        <w:tc>
          <w:tcPr>
            <w:tcW w:w="720" w:type="dxa"/>
            <w:vAlign w:val="center"/>
          </w:tcPr>
          <w:p w:rsidR="009678C7" w:rsidRPr="00365321" w:rsidRDefault="009678C7" w:rsidP="009678C7">
            <w:pPr>
              <w:tabs>
                <w:tab w:val="left" w:pos="900"/>
              </w:tabs>
              <w:spacing w:before="0" w:beforeAutospacing="0" w:after="0" w:afterAutospacing="0"/>
              <w:jc w:val="center"/>
              <w:rPr>
                <w:sz w:val="20"/>
                <w:szCs w:val="20"/>
              </w:rPr>
            </w:pPr>
            <w:r w:rsidRPr="00365321">
              <w:rPr>
                <w:sz w:val="20"/>
                <w:szCs w:val="20"/>
              </w:rPr>
              <w:t>4</w:t>
            </w:r>
          </w:p>
        </w:tc>
        <w:tc>
          <w:tcPr>
            <w:tcW w:w="933" w:type="dxa"/>
          </w:tcPr>
          <w:p w:rsidR="009678C7" w:rsidRPr="00365321" w:rsidRDefault="009678C7" w:rsidP="009678C7">
            <w:pPr>
              <w:tabs>
                <w:tab w:val="left" w:pos="900"/>
              </w:tabs>
              <w:spacing w:before="0" w:beforeAutospacing="0" w:after="0" w:afterAutospacing="0"/>
              <w:jc w:val="center"/>
              <w:rPr>
                <w:b/>
                <w:sz w:val="20"/>
                <w:szCs w:val="20"/>
              </w:rPr>
            </w:pPr>
          </w:p>
        </w:tc>
        <w:tc>
          <w:tcPr>
            <w:tcW w:w="864" w:type="dxa"/>
          </w:tcPr>
          <w:p w:rsidR="009678C7" w:rsidRPr="00365321" w:rsidRDefault="009678C7" w:rsidP="009678C7">
            <w:pPr>
              <w:pStyle w:val="afffd"/>
              <w:suppressAutoHyphens/>
              <w:snapToGrid w:val="0"/>
              <w:jc w:val="center"/>
              <w:rPr>
                <w:sz w:val="20"/>
                <w:szCs w:val="20"/>
              </w:rPr>
            </w:pPr>
            <w:r w:rsidRPr="00365321">
              <w:rPr>
                <w:sz w:val="20"/>
                <w:szCs w:val="20"/>
              </w:rPr>
              <w:t>2</w:t>
            </w:r>
          </w:p>
        </w:tc>
        <w:tc>
          <w:tcPr>
            <w:tcW w:w="903" w:type="dxa"/>
          </w:tcPr>
          <w:p w:rsidR="009678C7" w:rsidRPr="00365321" w:rsidRDefault="009678C7" w:rsidP="009678C7">
            <w:pPr>
              <w:pStyle w:val="afffd"/>
              <w:suppressAutoHyphens/>
              <w:snapToGrid w:val="0"/>
              <w:jc w:val="center"/>
              <w:rPr>
                <w:sz w:val="20"/>
                <w:szCs w:val="20"/>
              </w:rPr>
            </w:pPr>
          </w:p>
        </w:tc>
      </w:tr>
      <w:tr w:rsidR="009678C7" w:rsidRPr="00365321" w:rsidTr="009678C7">
        <w:tc>
          <w:tcPr>
            <w:tcW w:w="720"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t>1.2</w:t>
            </w:r>
          </w:p>
        </w:tc>
        <w:tc>
          <w:tcPr>
            <w:tcW w:w="4537"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9678C7" w:rsidRPr="00365321" w:rsidRDefault="009678C7" w:rsidP="009678C7">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9678C7" w:rsidRPr="00365321" w:rsidRDefault="009678C7" w:rsidP="009678C7">
            <w:pPr>
              <w:pStyle w:val="261"/>
              <w:suppressAutoHyphens/>
              <w:snapToGrid w:val="0"/>
              <w:spacing w:line="240" w:lineRule="auto"/>
              <w:jc w:val="center"/>
              <w:rPr>
                <w:rFonts w:ascii="Times New Roman" w:eastAsia="Times New Roman" w:hAnsi="Times New Roman"/>
                <w:b w:val="0"/>
                <w:bCs/>
                <w:sz w:val="20"/>
              </w:rPr>
            </w:pPr>
            <w:r w:rsidRPr="00365321">
              <w:rPr>
                <w:sz w:val="20"/>
                <w:szCs w:val="20"/>
              </w:rPr>
              <w:t>8</w:t>
            </w:r>
          </w:p>
        </w:tc>
        <w:tc>
          <w:tcPr>
            <w:tcW w:w="900" w:type="dxa"/>
          </w:tcPr>
          <w:p w:rsidR="009678C7" w:rsidRPr="00365321" w:rsidRDefault="009678C7" w:rsidP="009678C7">
            <w:pPr>
              <w:pStyle w:val="261"/>
              <w:suppressAutoHyphens/>
              <w:snapToGrid w:val="0"/>
              <w:spacing w:line="240" w:lineRule="auto"/>
              <w:jc w:val="center"/>
              <w:rPr>
                <w:rFonts w:ascii="Times New Roman" w:eastAsia="Times New Roman" w:hAnsi="Times New Roman"/>
                <w:b w:val="0"/>
                <w:bCs/>
                <w:sz w:val="20"/>
              </w:rPr>
            </w:pPr>
          </w:p>
        </w:tc>
        <w:tc>
          <w:tcPr>
            <w:tcW w:w="720" w:type="dxa"/>
          </w:tcPr>
          <w:p w:rsidR="009678C7" w:rsidRPr="00365321" w:rsidRDefault="009678C7" w:rsidP="009678C7">
            <w:pPr>
              <w:tabs>
                <w:tab w:val="left" w:pos="900"/>
              </w:tabs>
              <w:spacing w:before="0" w:beforeAutospacing="0" w:after="0" w:afterAutospacing="0"/>
              <w:jc w:val="center"/>
              <w:rPr>
                <w:sz w:val="20"/>
                <w:szCs w:val="20"/>
              </w:rPr>
            </w:pPr>
            <w:r w:rsidRPr="00365321">
              <w:rPr>
                <w:sz w:val="20"/>
                <w:szCs w:val="20"/>
              </w:rPr>
              <w:t>8</w:t>
            </w:r>
          </w:p>
        </w:tc>
        <w:tc>
          <w:tcPr>
            <w:tcW w:w="933" w:type="dxa"/>
          </w:tcPr>
          <w:p w:rsidR="009678C7" w:rsidRPr="00365321" w:rsidRDefault="009678C7" w:rsidP="009678C7">
            <w:pPr>
              <w:tabs>
                <w:tab w:val="left" w:pos="900"/>
              </w:tabs>
              <w:spacing w:before="0" w:beforeAutospacing="0" w:after="0" w:afterAutospacing="0"/>
              <w:jc w:val="center"/>
              <w:rPr>
                <w:sz w:val="20"/>
                <w:szCs w:val="20"/>
              </w:rPr>
            </w:pPr>
          </w:p>
        </w:tc>
        <w:tc>
          <w:tcPr>
            <w:tcW w:w="864" w:type="dxa"/>
          </w:tcPr>
          <w:p w:rsidR="009678C7" w:rsidRPr="00365321" w:rsidRDefault="009678C7" w:rsidP="009678C7">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c>
          <w:tcPr>
            <w:tcW w:w="903" w:type="dxa"/>
          </w:tcPr>
          <w:p w:rsidR="009678C7" w:rsidRPr="00365321" w:rsidRDefault="009678C7" w:rsidP="009678C7">
            <w:pPr>
              <w:pStyle w:val="261"/>
              <w:suppressAutoHyphens/>
              <w:snapToGrid w:val="0"/>
              <w:spacing w:line="240" w:lineRule="auto"/>
              <w:jc w:val="center"/>
              <w:rPr>
                <w:rFonts w:ascii="Times New Roman" w:eastAsia="Times New Roman" w:hAnsi="Times New Roman"/>
                <w:b w:val="0"/>
                <w:bCs/>
                <w:sz w:val="20"/>
              </w:rPr>
            </w:pPr>
          </w:p>
        </w:tc>
      </w:tr>
      <w:tr w:rsidR="009678C7" w:rsidRPr="00365321" w:rsidTr="009678C7">
        <w:tc>
          <w:tcPr>
            <w:tcW w:w="720"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t>1.2.1</w:t>
            </w:r>
          </w:p>
        </w:tc>
        <w:tc>
          <w:tcPr>
            <w:tcW w:w="4537"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t xml:space="preserve">семинар-дискуссия, </w:t>
            </w:r>
          </w:p>
          <w:p w:rsidR="009678C7" w:rsidRPr="00365321" w:rsidRDefault="009678C7" w:rsidP="009678C7">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9678C7" w:rsidRPr="00365321" w:rsidRDefault="009678C7" w:rsidP="009678C7">
            <w:pPr>
              <w:suppressAutoHyphens/>
              <w:snapToGrid w:val="0"/>
              <w:spacing w:before="0" w:beforeAutospacing="0" w:after="0" w:afterAutospacing="0"/>
              <w:jc w:val="center"/>
              <w:rPr>
                <w:sz w:val="20"/>
                <w:szCs w:val="20"/>
              </w:rPr>
            </w:pPr>
          </w:p>
        </w:tc>
        <w:tc>
          <w:tcPr>
            <w:tcW w:w="900" w:type="dxa"/>
          </w:tcPr>
          <w:p w:rsidR="009678C7" w:rsidRPr="00365321" w:rsidRDefault="009678C7" w:rsidP="009678C7">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9678C7" w:rsidRPr="00365321" w:rsidRDefault="009678C7" w:rsidP="009678C7">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8</w:t>
            </w:r>
          </w:p>
        </w:tc>
        <w:tc>
          <w:tcPr>
            <w:tcW w:w="720" w:type="dxa"/>
          </w:tcPr>
          <w:p w:rsidR="009678C7" w:rsidRPr="00365321" w:rsidRDefault="009678C7" w:rsidP="009678C7">
            <w:pPr>
              <w:tabs>
                <w:tab w:val="left" w:pos="900"/>
              </w:tabs>
              <w:spacing w:before="0" w:beforeAutospacing="0" w:after="0" w:afterAutospacing="0"/>
              <w:jc w:val="center"/>
              <w:rPr>
                <w:sz w:val="20"/>
                <w:szCs w:val="20"/>
              </w:rPr>
            </w:pPr>
          </w:p>
        </w:tc>
        <w:tc>
          <w:tcPr>
            <w:tcW w:w="933" w:type="dxa"/>
          </w:tcPr>
          <w:p w:rsidR="009678C7" w:rsidRPr="00365321" w:rsidRDefault="009678C7" w:rsidP="009678C7">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9678C7" w:rsidRPr="00365321" w:rsidRDefault="009678C7" w:rsidP="009678C7">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 w:val="0"/>
                <w:bCs/>
                <w:sz w:val="20"/>
              </w:rPr>
              <w:t>8</w:t>
            </w:r>
          </w:p>
        </w:tc>
        <w:tc>
          <w:tcPr>
            <w:tcW w:w="864" w:type="dxa"/>
          </w:tcPr>
          <w:p w:rsidR="009678C7" w:rsidRPr="00365321" w:rsidRDefault="009678C7" w:rsidP="009678C7">
            <w:pPr>
              <w:pStyle w:val="261"/>
              <w:suppressAutoHyphens/>
              <w:snapToGrid w:val="0"/>
              <w:spacing w:line="240" w:lineRule="auto"/>
              <w:jc w:val="center"/>
              <w:rPr>
                <w:rFonts w:ascii="Times New Roman" w:eastAsia="Times New Roman" w:hAnsi="Times New Roman"/>
                <w:b w:val="0"/>
                <w:bCs/>
                <w:sz w:val="20"/>
              </w:rPr>
            </w:pPr>
          </w:p>
          <w:p w:rsidR="009678C7" w:rsidRPr="00365321" w:rsidRDefault="009678C7" w:rsidP="009678C7">
            <w:pPr>
              <w:pStyle w:val="261"/>
              <w:suppressAutoHyphens/>
              <w:snapToGrid w:val="0"/>
              <w:spacing w:line="240" w:lineRule="auto"/>
              <w:rPr>
                <w:rFonts w:ascii="Times New Roman" w:eastAsia="Times New Roman" w:hAnsi="Times New Roman"/>
                <w:b w:val="0"/>
                <w:bCs/>
                <w:sz w:val="20"/>
              </w:rPr>
            </w:pPr>
          </w:p>
        </w:tc>
        <w:tc>
          <w:tcPr>
            <w:tcW w:w="903" w:type="dxa"/>
          </w:tcPr>
          <w:p w:rsidR="009678C7" w:rsidRPr="00365321" w:rsidRDefault="009678C7" w:rsidP="009678C7">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9678C7" w:rsidRPr="00365321" w:rsidRDefault="009678C7" w:rsidP="009678C7">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r>
      <w:tr w:rsidR="009678C7" w:rsidRPr="00365321" w:rsidTr="009678C7">
        <w:tc>
          <w:tcPr>
            <w:tcW w:w="720"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t>1.2.2</w:t>
            </w:r>
          </w:p>
        </w:tc>
        <w:tc>
          <w:tcPr>
            <w:tcW w:w="4537"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9678C7" w:rsidRPr="00365321" w:rsidRDefault="009678C7" w:rsidP="009678C7">
            <w:pPr>
              <w:suppressAutoHyphens/>
              <w:snapToGrid w:val="0"/>
              <w:spacing w:before="0" w:beforeAutospacing="0" w:after="0" w:afterAutospacing="0"/>
              <w:jc w:val="center"/>
              <w:rPr>
                <w:sz w:val="20"/>
                <w:szCs w:val="20"/>
              </w:rPr>
            </w:pPr>
            <w:r w:rsidRPr="00365321">
              <w:rPr>
                <w:sz w:val="20"/>
                <w:szCs w:val="20"/>
              </w:rPr>
              <w:t>-</w:t>
            </w:r>
          </w:p>
        </w:tc>
        <w:tc>
          <w:tcPr>
            <w:tcW w:w="900" w:type="dxa"/>
          </w:tcPr>
          <w:p w:rsidR="009678C7" w:rsidRPr="00365321" w:rsidRDefault="009678C7" w:rsidP="009678C7">
            <w:pPr>
              <w:pStyle w:val="afffd"/>
              <w:suppressAutoHyphens/>
              <w:snapToGrid w:val="0"/>
              <w:jc w:val="center"/>
              <w:rPr>
                <w:sz w:val="20"/>
                <w:szCs w:val="20"/>
              </w:rPr>
            </w:pPr>
          </w:p>
        </w:tc>
        <w:tc>
          <w:tcPr>
            <w:tcW w:w="720" w:type="dxa"/>
          </w:tcPr>
          <w:p w:rsidR="009678C7" w:rsidRPr="00365321" w:rsidRDefault="009678C7" w:rsidP="009678C7">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9678C7" w:rsidRPr="00365321" w:rsidRDefault="009678C7" w:rsidP="009678C7">
            <w:pPr>
              <w:tabs>
                <w:tab w:val="left" w:pos="900"/>
              </w:tabs>
              <w:spacing w:before="0" w:beforeAutospacing="0" w:after="0" w:afterAutospacing="0"/>
              <w:jc w:val="center"/>
              <w:rPr>
                <w:b/>
                <w:sz w:val="20"/>
                <w:szCs w:val="20"/>
              </w:rPr>
            </w:pPr>
          </w:p>
        </w:tc>
        <w:tc>
          <w:tcPr>
            <w:tcW w:w="864" w:type="dxa"/>
          </w:tcPr>
          <w:p w:rsidR="009678C7" w:rsidRPr="00365321" w:rsidRDefault="009678C7" w:rsidP="009678C7">
            <w:pPr>
              <w:pStyle w:val="afffd"/>
              <w:suppressAutoHyphens/>
              <w:snapToGrid w:val="0"/>
              <w:jc w:val="center"/>
              <w:rPr>
                <w:sz w:val="20"/>
                <w:szCs w:val="20"/>
              </w:rPr>
            </w:pPr>
            <w:r w:rsidRPr="00365321">
              <w:rPr>
                <w:sz w:val="20"/>
                <w:szCs w:val="20"/>
              </w:rPr>
              <w:t>-</w:t>
            </w:r>
          </w:p>
        </w:tc>
        <w:tc>
          <w:tcPr>
            <w:tcW w:w="903" w:type="dxa"/>
          </w:tcPr>
          <w:p w:rsidR="009678C7" w:rsidRPr="00365321" w:rsidRDefault="009678C7" w:rsidP="009678C7">
            <w:pPr>
              <w:pStyle w:val="afffd"/>
              <w:suppressAutoHyphens/>
              <w:snapToGrid w:val="0"/>
              <w:jc w:val="center"/>
              <w:rPr>
                <w:sz w:val="20"/>
                <w:szCs w:val="20"/>
              </w:rPr>
            </w:pPr>
          </w:p>
        </w:tc>
      </w:tr>
      <w:tr w:rsidR="009678C7" w:rsidRPr="00365321" w:rsidTr="009678C7">
        <w:tc>
          <w:tcPr>
            <w:tcW w:w="720"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lastRenderedPageBreak/>
              <w:t>1.2.3</w:t>
            </w:r>
          </w:p>
        </w:tc>
        <w:tc>
          <w:tcPr>
            <w:tcW w:w="4537"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9678C7" w:rsidRPr="00365321" w:rsidRDefault="009678C7" w:rsidP="009678C7">
            <w:pPr>
              <w:suppressAutoHyphens/>
              <w:snapToGrid w:val="0"/>
              <w:spacing w:before="0" w:beforeAutospacing="0" w:after="0" w:afterAutospacing="0"/>
              <w:jc w:val="center"/>
              <w:rPr>
                <w:sz w:val="20"/>
                <w:szCs w:val="20"/>
              </w:rPr>
            </w:pPr>
            <w:r w:rsidRPr="00365321">
              <w:rPr>
                <w:sz w:val="20"/>
                <w:szCs w:val="20"/>
              </w:rPr>
              <w:t>-</w:t>
            </w:r>
          </w:p>
          <w:p w:rsidR="009678C7" w:rsidRPr="00365321" w:rsidRDefault="009678C7" w:rsidP="009678C7">
            <w:pPr>
              <w:pStyle w:val="afffd"/>
              <w:suppressAutoHyphens/>
              <w:snapToGrid w:val="0"/>
              <w:jc w:val="center"/>
              <w:rPr>
                <w:sz w:val="20"/>
                <w:szCs w:val="20"/>
              </w:rPr>
            </w:pPr>
          </w:p>
        </w:tc>
        <w:tc>
          <w:tcPr>
            <w:tcW w:w="900" w:type="dxa"/>
          </w:tcPr>
          <w:p w:rsidR="009678C7" w:rsidRPr="00365321" w:rsidRDefault="009678C7" w:rsidP="009678C7">
            <w:pPr>
              <w:suppressAutoHyphens/>
              <w:snapToGrid w:val="0"/>
              <w:spacing w:before="0" w:beforeAutospacing="0" w:after="0" w:afterAutospacing="0"/>
              <w:jc w:val="center"/>
              <w:rPr>
                <w:sz w:val="20"/>
                <w:szCs w:val="20"/>
              </w:rPr>
            </w:pPr>
          </w:p>
        </w:tc>
        <w:tc>
          <w:tcPr>
            <w:tcW w:w="720" w:type="dxa"/>
          </w:tcPr>
          <w:p w:rsidR="009678C7" w:rsidRPr="00365321" w:rsidRDefault="009678C7" w:rsidP="009678C7">
            <w:pPr>
              <w:suppressAutoHyphens/>
              <w:snapToGrid w:val="0"/>
              <w:spacing w:before="0" w:beforeAutospacing="0" w:after="0" w:afterAutospacing="0"/>
              <w:jc w:val="center"/>
              <w:rPr>
                <w:sz w:val="20"/>
                <w:szCs w:val="20"/>
              </w:rPr>
            </w:pPr>
            <w:r w:rsidRPr="00365321">
              <w:rPr>
                <w:sz w:val="20"/>
                <w:szCs w:val="20"/>
              </w:rPr>
              <w:t>-</w:t>
            </w:r>
          </w:p>
          <w:p w:rsidR="009678C7" w:rsidRPr="00365321" w:rsidRDefault="009678C7" w:rsidP="009678C7">
            <w:pPr>
              <w:pStyle w:val="afffd"/>
              <w:suppressAutoHyphens/>
              <w:snapToGrid w:val="0"/>
              <w:jc w:val="center"/>
              <w:rPr>
                <w:sz w:val="20"/>
                <w:szCs w:val="20"/>
              </w:rPr>
            </w:pPr>
          </w:p>
        </w:tc>
        <w:tc>
          <w:tcPr>
            <w:tcW w:w="933" w:type="dxa"/>
          </w:tcPr>
          <w:p w:rsidR="009678C7" w:rsidRPr="00365321" w:rsidRDefault="009678C7" w:rsidP="009678C7">
            <w:pPr>
              <w:tabs>
                <w:tab w:val="left" w:pos="900"/>
              </w:tabs>
              <w:spacing w:before="0" w:beforeAutospacing="0" w:after="0" w:afterAutospacing="0"/>
              <w:jc w:val="center"/>
              <w:rPr>
                <w:b/>
                <w:sz w:val="20"/>
                <w:szCs w:val="20"/>
              </w:rPr>
            </w:pPr>
          </w:p>
        </w:tc>
        <w:tc>
          <w:tcPr>
            <w:tcW w:w="864" w:type="dxa"/>
          </w:tcPr>
          <w:p w:rsidR="009678C7" w:rsidRPr="00365321" w:rsidRDefault="009678C7" w:rsidP="009678C7">
            <w:pPr>
              <w:suppressAutoHyphens/>
              <w:snapToGrid w:val="0"/>
              <w:spacing w:before="0" w:beforeAutospacing="0" w:after="0" w:afterAutospacing="0"/>
              <w:jc w:val="center"/>
              <w:rPr>
                <w:sz w:val="20"/>
                <w:szCs w:val="20"/>
              </w:rPr>
            </w:pPr>
            <w:r w:rsidRPr="00365321">
              <w:rPr>
                <w:sz w:val="20"/>
                <w:szCs w:val="20"/>
              </w:rPr>
              <w:t>-</w:t>
            </w:r>
          </w:p>
          <w:p w:rsidR="009678C7" w:rsidRPr="00365321" w:rsidRDefault="009678C7" w:rsidP="009678C7">
            <w:pPr>
              <w:suppressAutoHyphens/>
              <w:snapToGrid w:val="0"/>
              <w:spacing w:before="0" w:beforeAutospacing="0" w:after="0" w:afterAutospacing="0"/>
              <w:jc w:val="center"/>
              <w:rPr>
                <w:sz w:val="20"/>
                <w:szCs w:val="20"/>
              </w:rPr>
            </w:pPr>
          </w:p>
        </w:tc>
        <w:tc>
          <w:tcPr>
            <w:tcW w:w="903" w:type="dxa"/>
          </w:tcPr>
          <w:p w:rsidR="009678C7" w:rsidRPr="00365321" w:rsidRDefault="009678C7" w:rsidP="009678C7">
            <w:pPr>
              <w:suppressAutoHyphens/>
              <w:snapToGrid w:val="0"/>
              <w:spacing w:before="0" w:beforeAutospacing="0" w:after="0" w:afterAutospacing="0"/>
              <w:jc w:val="center"/>
              <w:rPr>
                <w:sz w:val="20"/>
                <w:szCs w:val="20"/>
              </w:rPr>
            </w:pPr>
          </w:p>
        </w:tc>
      </w:tr>
      <w:tr w:rsidR="009678C7" w:rsidRPr="00365321" w:rsidTr="009678C7">
        <w:tc>
          <w:tcPr>
            <w:tcW w:w="720"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t>1.3</w:t>
            </w:r>
          </w:p>
        </w:tc>
        <w:tc>
          <w:tcPr>
            <w:tcW w:w="4537"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9678C7" w:rsidRPr="00365321" w:rsidRDefault="009678C7" w:rsidP="009678C7">
            <w:pPr>
              <w:pStyle w:val="afffd"/>
              <w:suppressAutoHyphens/>
              <w:snapToGrid w:val="0"/>
              <w:jc w:val="center"/>
              <w:rPr>
                <w:sz w:val="20"/>
                <w:szCs w:val="20"/>
              </w:rPr>
            </w:pPr>
            <w:r w:rsidRPr="00365321">
              <w:rPr>
                <w:sz w:val="20"/>
                <w:szCs w:val="20"/>
              </w:rPr>
              <w:t>2,2</w:t>
            </w:r>
          </w:p>
        </w:tc>
        <w:tc>
          <w:tcPr>
            <w:tcW w:w="900" w:type="dxa"/>
          </w:tcPr>
          <w:p w:rsidR="009678C7" w:rsidRPr="00365321" w:rsidRDefault="009678C7" w:rsidP="009678C7">
            <w:pPr>
              <w:suppressAutoHyphens/>
              <w:snapToGrid w:val="0"/>
              <w:spacing w:before="0" w:beforeAutospacing="0" w:after="0" w:afterAutospacing="0"/>
              <w:jc w:val="center"/>
              <w:rPr>
                <w:sz w:val="20"/>
                <w:szCs w:val="20"/>
              </w:rPr>
            </w:pPr>
          </w:p>
        </w:tc>
        <w:tc>
          <w:tcPr>
            <w:tcW w:w="720" w:type="dxa"/>
          </w:tcPr>
          <w:p w:rsidR="009678C7" w:rsidRPr="00365321" w:rsidRDefault="009678C7" w:rsidP="009678C7">
            <w:pPr>
              <w:tabs>
                <w:tab w:val="left" w:pos="900"/>
              </w:tabs>
              <w:spacing w:before="0" w:beforeAutospacing="0" w:after="0" w:afterAutospacing="0"/>
              <w:jc w:val="center"/>
              <w:rPr>
                <w:sz w:val="20"/>
                <w:szCs w:val="20"/>
              </w:rPr>
            </w:pPr>
            <w:r w:rsidRPr="00365321">
              <w:rPr>
                <w:sz w:val="20"/>
                <w:szCs w:val="20"/>
              </w:rPr>
              <w:t>2,2</w:t>
            </w:r>
          </w:p>
        </w:tc>
        <w:tc>
          <w:tcPr>
            <w:tcW w:w="933" w:type="dxa"/>
          </w:tcPr>
          <w:p w:rsidR="009678C7" w:rsidRPr="00365321" w:rsidRDefault="009678C7" w:rsidP="009678C7">
            <w:pPr>
              <w:tabs>
                <w:tab w:val="left" w:pos="900"/>
              </w:tabs>
              <w:spacing w:before="0" w:beforeAutospacing="0" w:after="0" w:afterAutospacing="0"/>
              <w:jc w:val="center"/>
              <w:rPr>
                <w:b/>
                <w:sz w:val="20"/>
                <w:szCs w:val="20"/>
              </w:rPr>
            </w:pPr>
          </w:p>
        </w:tc>
        <w:tc>
          <w:tcPr>
            <w:tcW w:w="864" w:type="dxa"/>
          </w:tcPr>
          <w:p w:rsidR="009678C7" w:rsidRPr="00365321" w:rsidRDefault="009678C7" w:rsidP="009678C7">
            <w:pPr>
              <w:suppressAutoHyphens/>
              <w:snapToGrid w:val="0"/>
              <w:spacing w:before="0" w:beforeAutospacing="0" w:after="0" w:afterAutospacing="0"/>
              <w:jc w:val="center"/>
              <w:rPr>
                <w:sz w:val="20"/>
                <w:szCs w:val="20"/>
              </w:rPr>
            </w:pPr>
            <w:r w:rsidRPr="00365321">
              <w:rPr>
                <w:sz w:val="20"/>
                <w:szCs w:val="20"/>
              </w:rPr>
              <w:t>2,2</w:t>
            </w:r>
          </w:p>
        </w:tc>
        <w:tc>
          <w:tcPr>
            <w:tcW w:w="903" w:type="dxa"/>
          </w:tcPr>
          <w:p w:rsidR="009678C7" w:rsidRPr="00365321" w:rsidRDefault="009678C7" w:rsidP="009678C7">
            <w:pPr>
              <w:suppressAutoHyphens/>
              <w:snapToGrid w:val="0"/>
              <w:spacing w:before="0" w:beforeAutospacing="0" w:after="0" w:afterAutospacing="0"/>
              <w:jc w:val="center"/>
              <w:rPr>
                <w:sz w:val="20"/>
                <w:szCs w:val="20"/>
              </w:rPr>
            </w:pPr>
          </w:p>
        </w:tc>
      </w:tr>
      <w:tr w:rsidR="009678C7" w:rsidRPr="00365321" w:rsidTr="009678C7">
        <w:tc>
          <w:tcPr>
            <w:tcW w:w="720"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t>1.3.1</w:t>
            </w:r>
          </w:p>
        </w:tc>
        <w:tc>
          <w:tcPr>
            <w:tcW w:w="4537"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9678C7" w:rsidRPr="00365321" w:rsidRDefault="009678C7" w:rsidP="009678C7">
            <w:pPr>
              <w:suppressAutoHyphens/>
              <w:snapToGrid w:val="0"/>
              <w:spacing w:before="0" w:beforeAutospacing="0" w:after="0" w:afterAutospacing="0"/>
              <w:jc w:val="center"/>
              <w:rPr>
                <w:sz w:val="20"/>
                <w:szCs w:val="20"/>
              </w:rPr>
            </w:pPr>
          </w:p>
        </w:tc>
        <w:tc>
          <w:tcPr>
            <w:tcW w:w="900" w:type="dxa"/>
          </w:tcPr>
          <w:p w:rsidR="009678C7" w:rsidRPr="00365321" w:rsidRDefault="009678C7" w:rsidP="009678C7">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9678C7" w:rsidRPr="00365321" w:rsidRDefault="009678C7" w:rsidP="009678C7">
            <w:pPr>
              <w:tabs>
                <w:tab w:val="left" w:pos="900"/>
              </w:tabs>
              <w:spacing w:before="0" w:beforeAutospacing="0" w:after="0" w:afterAutospacing="0"/>
              <w:jc w:val="center"/>
              <w:rPr>
                <w:b/>
                <w:sz w:val="20"/>
                <w:szCs w:val="20"/>
              </w:rPr>
            </w:pPr>
          </w:p>
        </w:tc>
        <w:tc>
          <w:tcPr>
            <w:tcW w:w="933" w:type="dxa"/>
          </w:tcPr>
          <w:p w:rsidR="009678C7" w:rsidRPr="00365321" w:rsidRDefault="009678C7" w:rsidP="009678C7">
            <w:pPr>
              <w:suppressAutoHyphens/>
              <w:snapToGrid w:val="0"/>
              <w:spacing w:before="0" w:beforeAutospacing="0" w:after="0" w:afterAutospacing="0"/>
              <w:jc w:val="center"/>
              <w:rPr>
                <w:sz w:val="20"/>
                <w:szCs w:val="20"/>
              </w:rPr>
            </w:pPr>
            <w:r w:rsidRPr="00365321">
              <w:rPr>
                <w:sz w:val="20"/>
                <w:szCs w:val="20"/>
              </w:rPr>
              <w:t>2</w:t>
            </w:r>
          </w:p>
        </w:tc>
        <w:tc>
          <w:tcPr>
            <w:tcW w:w="864" w:type="dxa"/>
          </w:tcPr>
          <w:p w:rsidR="009678C7" w:rsidRPr="00365321" w:rsidRDefault="009678C7" w:rsidP="009678C7">
            <w:pPr>
              <w:suppressAutoHyphens/>
              <w:snapToGrid w:val="0"/>
              <w:spacing w:before="0" w:beforeAutospacing="0" w:after="0" w:afterAutospacing="0"/>
              <w:jc w:val="center"/>
              <w:rPr>
                <w:sz w:val="20"/>
                <w:szCs w:val="20"/>
              </w:rPr>
            </w:pPr>
          </w:p>
        </w:tc>
        <w:tc>
          <w:tcPr>
            <w:tcW w:w="903" w:type="dxa"/>
          </w:tcPr>
          <w:p w:rsidR="009678C7" w:rsidRPr="00365321" w:rsidRDefault="009678C7" w:rsidP="009678C7">
            <w:pPr>
              <w:suppressAutoHyphens/>
              <w:snapToGrid w:val="0"/>
              <w:spacing w:before="0" w:beforeAutospacing="0" w:after="0" w:afterAutospacing="0"/>
              <w:jc w:val="center"/>
              <w:rPr>
                <w:sz w:val="20"/>
                <w:szCs w:val="20"/>
              </w:rPr>
            </w:pPr>
            <w:r w:rsidRPr="00365321">
              <w:rPr>
                <w:sz w:val="20"/>
                <w:szCs w:val="20"/>
              </w:rPr>
              <w:t>2</w:t>
            </w:r>
          </w:p>
        </w:tc>
      </w:tr>
      <w:tr w:rsidR="009678C7" w:rsidRPr="00365321" w:rsidTr="009678C7">
        <w:tc>
          <w:tcPr>
            <w:tcW w:w="720"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t>1.3.2</w:t>
            </w:r>
          </w:p>
        </w:tc>
        <w:tc>
          <w:tcPr>
            <w:tcW w:w="4537" w:type="dxa"/>
          </w:tcPr>
          <w:p w:rsidR="009678C7" w:rsidRPr="00365321" w:rsidRDefault="009678C7" w:rsidP="009678C7">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9678C7" w:rsidRPr="00365321" w:rsidRDefault="009678C7" w:rsidP="009678C7">
            <w:pPr>
              <w:suppressAutoHyphens/>
              <w:snapToGrid w:val="0"/>
              <w:spacing w:before="0" w:beforeAutospacing="0" w:after="0" w:afterAutospacing="0"/>
              <w:jc w:val="center"/>
              <w:rPr>
                <w:sz w:val="20"/>
                <w:szCs w:val="20"/>
              </w:rPr>
            </w:pPr>
          </w:p>
        </w:tc>
        <w:tc>
          <w:tcPr>
            <w:tcW w:w="900" w:type="dxa"/>
          </w:tcPr>
          <w:p w:rsidR="009678C7" w:rsidRPr="00365321" w:rsidRDefault="009678C7" w:rsidP="009678C7">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9678C7" w:rsidRPr="00365321" w:rsidRDefault="009678C7" w:rsidP="009678C7">
            <w:pPr>
              <w:tabs>
                <w:tab w:val="left" w:pos="900"/>
              </w:tabs>
              <w:spacing w:before="0" w:beforeAutospacing="0" w:after="0" w:afterAutospacing="0"/>
              <w:jc w:val="center"/>
              <w:rPr>
                <w:b/>
                <w:sz w:val="20"/>
                <w:szCs w:val="20"/>
              </w:rPr>
            </w:pPr>
          </w:p>
        </w:tc>
        <w:tc>
          <w:tcPr>
            <w:tcW w:w="933" w:type="dxa"/>
          </w:tcPr>
          <w:p w:rsidR="009678C7" w:rsidRPr="00365321" w:rsidRDefault="009678C7" w:rsidP="009678C7">
            <w:pPr>
              <w:suppressAutoHyphens/>
              <w:snapToGrid w:val="0"/>
              <w:spacing w:before="0" w:beforeAutospacing="0" w:after="0" w:afterAutospacing="0"/>
              <w:jc w:val="center"/>
              <w:rPr>
                <w:sz w:val="20"/>
                <w:szCs w:val="20"/>
              </w:rPr>
            </w:pPr>
            <w:r w:rsidRPr="00365321">
              <w:rPr>
                <w:sz w:val="20"/>
                <w:szCs w:val="20"/>
              </w:rPr>
              <w:t>0,2</w:t>
            </w:r>
          </w:p>
        </w:tc>
        <w:tc>
          <w:tcPr>
            <w:tcW w:w="864" w:type="dxa"/>
          </w:tcPr>
          <w:p w:rsidR="009678C7" w:rsidRPr="00365321" w:rsidRDefault="009678C7" w:rsidP="009678C7">
            <w:pPr>
              <w:suppressAutoHyphens/>
              <w:snapToGrid w:val="0"/>
              <w:spacing w:before="0" w:beforeAutospacing="0" w:after="0" w:afterAutospacing="0"/>
              <w:jc w:val="center"/>
              <w:rPr>
                <w:sz w:val="20"/>
                <w:szCs w:val="20"/>
              </w:rPr>
            </w:pPr>
          </w:p>
        </w:tc>
        <w:tc>
          <w:tcPr>
            <w:tcW w:w="903" w:type="dxa"/>
          </w:tcPr>
          <w:p w:rsidR="009678C7" w:rsidRPr="00365321" w:rsidRDefault="009678C7" w:rsidP="009678C7">
            <w:pPr>
              <w:suppressAutoHyphens/>
              <w:snapToGrid w:val="0"/>
              <w:spacing w:before="0" w:beforeAutospacing="0" w:after="0" w:afterAutospacing="0"/>
              <w:jc w:val="center"/>
              <w:rPr>
                <w:sz w:val="20"/>
                <w:szCs w:val="20"/>
              </w:rPr>
            </w:pPr>
            <w:r w:rsidRPr="00365321">
              <w:rPr>
                <w:sz w:val="20"/>
                <w:szCs w:val="20"/>
              </w:rPr>
              <w:t>0,2</w:t>
            </w:r>
          </w:p>
        </w:tc>
      </w:tr>
      <w:tr w:rsidR="009678C7" w:rsidRPr="00365321" w:rsidTr="009678C7">
        <w:tc>
          <w:tcPr>
            <w:tcW w:w="720" w:type="dxa"/>
          </w:tcPr>
          <w:p w:rsidR="009678C7" w:rsidRPr="00365321" w:rsidRDefault="009678C7" w:rsidP="009678C7">
            <w:pPr>
              <w:suppressAutoHyphens/>
              <w:snapToGrid w:val="0"/>
              <w:spacing w:before="0" w:beforeAutospacing="0" w:after="0" w:afterAutospacing="0"/>
              <w:rPr>
                <w:sz w:val="20"/>
                <w:szCs w:val="20"/>
              </w:rPr>
            </w:pPr>
            <w:r w:rsidRPr="00365321">
              <w:rPr>
                <w:b/>
                <w:sz w:val="20"/>
                <w:szCs w:val="20"/>
              </w:rPr>
              <w:t>2</w:t>
            </w:r>
          </w:p>
        </w:tc>
        <w:tc>
          <w:tcPr>
            <w:tcW w:w="4537" w:type="dxa"/>
          </w:tcPr>
          <w:p w:rsidR="009678C7" w:rsidRPr="00365321" w:rsidRDefault="009678C7" w:rsidP="009678C7">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9678C7" w:rsidRPr="00365321" w:rsidRDefault="009678C7" w:rsidP="009678C7">
            <w:pPr>
              <w:suppressAutoHyphens/>
              <w:snapToGrid w:val="0"/>
              <w:spacing w:before="0" w:beforeAutospacing="0" w:after="0" w:afterAutospacing="0"/>
              <w:jc w:val="center"/>
              <w:rPr>
                <w:sz w:val="20"/>
                <w:szCs w:val="20"/>
              </w:rPr>
            </w:pPr>
            <w:r w:rsidRPr="00365321">
              <w:rPr>
                <w:b/>
                <w:sz w:val="20"/>
                <w:szCs w:val="20"/>
              </w:rPr>
              <w:t>78</w:t>
            </w:r>
          </w:p>
        </w:tc>
        <w:tc>
          <w:tcPr>
            <w:tcW w:w="900" w:type="dxa"/>
          </w:tcPr>
          <w:p w:rsidR="009678C7" w:rsidRPr="00365321" w:rsidRDefault="009678C7" w:rsidP="009678C7">
            <w:pPr>
              <w:suppressAutoHyphens/>
              <w:snapToGrid w:val="0"/>
              <w:spacing w:before="0" w:beforeAutospacing="0" w:after="0" w:afterAutospacing="0"/>
              <w:jc w:val="center"/>
              <w:rPr>
                <w:sz w:val="20"/>
                <w:szCs w:val="20"/>
              </w:rPr>
            </w:pPr>
          </w:p>
        </w:tc>
        <w:tc>
          <w:tcPr>
            <w:tcW w:w="720" w:type="dxa"/>
            <w:vAlign w:val="center"/>
          </w:tcPr>
          <w:p w:rsidR="009678C7" w:rsidRPr="00365321" w:rsidRDefault="009678C7" w:rsidP="009678C7">
            <w:pPr>
              <w:tabs>
                <w:tab w:val="left" w:pos="900"/>
              </w:tabs>
              <w:spacing w:before="0" w:beforeAutospacing="0" w:after="0" w:afterAutospacing="0"/>
              <w:jc w:val="center"/>
              <w:rPr>
                <w:b/>
                <w:sz w:val="20"/>
                <w:szCs w:val="20"/>
              </w:rPr>
            </w:pPr>
            <w:r w:rsidRPr="00365321">
              <w:rPr>
                <w:b/>
                <w:sz w:val="20"/>
                <w:szCs w:val="20"/>
              </w:rPr>
              <w:t>78</w:t>
            </w:r>
          </w:p>
        </w:tc>
        <w:tc>
          <w:tcPr>
            <w:tcW w:w="933" w:type="dxa"/>
          </w:tcPr>
          <w:p w:rsidR="009678C7" w:rsidRPr="00365321" w:rsidRDefault="009678C7" w:rsidP="009678C7">
            <w:pPr>
              <w:tabs>
                <w:tab w:val="left" w:pos="900"/>
              </w:tabs>
              <w:spacing w:before="0" w:beforeAutospacing="0" w:after="0" w:afterAutospacing="0"/>
              <w:jc w:val="center"/>
              <w:rPr>
                <w:b/>
                <w:sz w:val="20"/>
                <w:szCs w:val="20"/>
              </w:rPr>
            </w:pPr>
          </w:p>
        </w:tc>
        <w:tc>
          <w:tcPr>
            <w:tcW w:w="864" w:type="dxa"/>
          </w:tcPr>
          <w:p w:rsidR="009678C7" w:rsidRPr="00365321" w:rsidRDefault="009678C7" w:rsidP="009678C7">
            <w:pPr>
              <w:suppressAutoHyphens/>
              <w:snapToGrid w:val="0"/>
              <w:spacing w:before="0" w:beforeAutospacing="0" w:after="0" w:afterAutospacing="0"/>
              <w:jc w:val="center"/>
              <w:rPr>
                <w:sz w:val="20"/>
                <w:szCs w:val="20"/>
              </w:rPr>
            </w:pPr>
            <w:r w:rsidRPr="00365321">
              <w:rPr>
                <w:b/>
                <w:sz w:val="20"/>
                <w:szCs w:val="20"/>
              </w:rPr>
              <w:t>93</w:t>
            </w:r>
          </w:p>
        </w:tc>
        <w:tc>
          <w:tcPr>
            <w:tcW w:w="903" w:type="dxa"/>
          </w:tcPr>
          <w:p w:rsidR="009678C7" w:rsidRPr="00365321" w:rsidRDefault="009678C7" w:rsidP="009678C7">
            <w:pPr>
              <w:suppressAutoHyphens/>
              <w:snapToGrid w:val="0"/>
              <w:spacing w:before="0" w:beforeAutospacing="0" w:after="0" w:afterAutospacing="0"/>
              <w:jc w:val="center"/>
              <w:rPr>
                <w:sz w:val="20"/>
                <w:szCs w:val="20"/>
              </w:rPr>
            </w:pPr>
          </w:p>
        </w:tc>
      </w:tr>
      <w:tr w:rsidR="009678C7" w:rsidRPr="00365321" w:rsidTr="009678C7">
        <w:tc>
          <w:tcPr>
            <w:tcW w:w="720" w:type="dxa"/>
          </w:tcPr>
          <w:p w:rsidR="009678C7" w:rsidRPr="00365321" w:rsidRDefault="009678C7" w:rsidP="009678C7">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9678C7" w:rsidRPr="00365321" w:rsidRDefault="009678C7" w:rsidP="009678C7">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9678C7" w:rsidRPr="00365321" w:rsidRDefault="009678C7" w:rsidP="009678C7">
            <w:pPr>
              <w:tabs>
                <w:tab w:val="left" w:pos="900"/>
              </w:tabs>
              <w:spacing w:before="0" w:beforeAutospacing="0" w:after="0" w:afterAutospacing="0"/>
              <w:jc w:val="center"/>
              <w:rPr>
                <w:sz w:val="20"/>
                <w:szCs w:val="20"/>
              </w:rPr>
            </w:pPr>
          </w:p>
          <w:p w:rsidR="009678C7" w:rsidRPr="00365321" w:rsidRDefault="009678C7" w:rsidP="009678C7">
            <w:pPr>
              <w:tabs>
                <w:tab w:val="left" w:pos="900"/>
              </w:tabs>
              <w:spacing w:before="0" w:beforeAutospacing="0" w:after="0" w:afterAutospacing="0"/>
              <w:jc w:val="center"/>
              <w:rPr>
                <w:sz w:val="20"/>
                <w:szCs w:val="20"/>
              </w:rPr>
            </w:pPr>
          </w:p>
          <w:p w:rsidR="009678C7" w:rsidRPr="00365321" w:rsidRDefault="009678C7" w:rsidP="009678C7">
            <w:pPr>
              <w:suppressAutoHyphens/>
              <w:snapToGrid w:val="0"/>
              <w:spacing w:before="0" w:beforeAutospacing="0" w:after="0" w:afterAutospacing="0"/>
              <w:jc w:val="center"/>
              <w:rPr>
                <w:b/>
                <w:sz w:val="20"/>
                <w:szCs w:val="20"/>
              </w:rPr>
            </w:pPr>
            <w:r w:rsidRPr="00365321">
              <w:rPr>
                <w:sz w:val="20"/>
                <w:szCs w:val="20"/>
              </w:rPr>
              <w:t>78</w:t>
            </w:r>
          </w:p>
        </w:tc>
        <w:tc>
          <w:tcPr>
            <w:tcW w:w="900" w:type="dxa"/>
          </w:tcPr>
          <w:p w:rsidR="009678C7" w:rsidRPr="00365321" w:rsidRDefault="009678C7" w:rsidP="009678C7">
            <w:pPr>
              <w:pStyle w:val="afffd"/>
              <w:suppressAutoHyphens/>
              <w:snapToGrid w:val="0"/>
              <w:jc w:val="center"/>
              <w:rPr>
                <w:b/>
                <w:sz w:val="20"/>
                <w:szCs w:val="20"/>
              </w:rPr>
            </w:pPr>
          </w:p>
        </w:tc>
        <w:tc>
          <w:tcPr>
            <w:tcW w:w="720" w:type="dxa"/>
          </w:tcPr>
          <w:p w:rsidR="009678C7" w:rsidRPr="00365321" w:rsidRDefault="009678C7" w:rsidP="009678C7">
            <w:pPr>
              <w:tabs>
                <w:tab w:val="left" w:pos="900"/>
              </w:tabs>
              <w:spacing w:before="0" w:beforeAutospacing="0" w:after="0" w:afterAutospacing="0"/>
              <w:jc w:val="center"/>
              <w:rPr>
                <w:sz w:val="20"/>
                <w:szCs w:val="20"/>
              </w:rPr>
            </w:pPr>
          </w:p>
          <w:p w:rsidR="009678C7" w:rsidRPr="00365321" w:rsidRDefault="009678C7" w:rsidP="009678C7">
            <w:pPr>
              <w:tabs>
                <w:tab w:val="left" w:pos="900"/>
              </w:tabs>
              <w:spacing w:before="0" w:beforeAutospacing="0" w:after="0" w:afterAutospacing="0"/>
              <w:jc w:val="center"/>
              <w:rPr>
                <w:sz w:val="20"/>
                <w:szCs w:val="20"/>
              </w:rPr>
            </w:pPr>
          </w:p>
          <w:p w:rsidR="009678C7" w:rsidRPr="00365321" w:rsidRDefault="009678C7" w:rsidP="009678C7">
            <w:pPr>
              <w:tabs>
                <w:tab w:val="left" w:pos="900"/>
              </w:tabs>
              <w:spacing w:before="0" w:beforeAutospacing="0" w:after="0" w:afterAutospacing="0"/>
              <w:jc w:val="center"/>
              <w:rPr>
                <w:sz w:val="20"/>
                <w:szCs w:val="20"/>
              </w:rPr>
            </w:pPr>
            <w:r w:rsidRPr="00365321">
              <w:rPr>
                <w:sz w:val="20"/>
                <w:szCs w:val="20"/>
              </w:rPr>
              <w:t>78</w:t>
            </w:r>
          </w:p>
        </w:tc>
        <w:tc>
          <w:tcPr>
            <w:tcW w:w="933" w:type="dxa"/>
          </w:tcPr>
          <w:p w:rsidR="009678C7" w:rsidRPr="00365321" w:rsidRDefault="009678C7" w:rsidP="009678C7">
            <w:pPr>
              <w:tabs>
                <w:tab w:val="left" w:pos="900"/>
              </w:tabs>
              <w:spacing w:before="0" w:beforeAutospacing="0" w:after="0" w:afterAutospacing="0"/>
              <w:jc w:val="center"/>
              <w:rPr>
                <w:b/>
                <w:sz w:val="20"/>
                <w:szCs w:val="20"/>
              </w:rPr>
            </w:pPr>
          </w:p>
        </w:tc>
        <w:tc>
          <w:tcPr>
            <w:tcW w:w="864" w:type="dxa"/>
          </w:tcPr>
          <w:p w:rsidR="009678C7" w:rsidRPr="00365321" w:rsidRDefault="009678C7" w:rsidP="009678C7">
            <w:pPr>
              <w:pStyle w:val="afffd"/>
              <w:suppressAutoHyphens/>
              <w:snapToGrid w:val="0"/>
              <w:jc w:val="center"/>
              <w:rPr>
                <w:sz w:val="20"/>
                <w:szCs w:val="20"/>
              </w:rPr>
            </w:pPr>
          </w:p>
          <w:p w:rsidR="009678C7" w:rsidRPr="00365321" w:rsidRDefault="009678C7" w:rsidP="009678C7">
            <w:pPr>
              <w:pStyle w:val="afffd"/>
              <w:suppressAutoHyphens/>
              <w:snapToGrid w:val="0"/>
              <w:jc w:val="center"/>
              <w:rPr>
                <w:sz w:val="20"/>
                <w:szCs w:val="20"/>
              </w:rPr>
            </w:pPr>
          </w:p>
          <w:p w:rsidR="009678C7" w:rsidRPr="00365321" w:rsidRDefault="009678C7" w:rsidP="009678C7">
            <w:pPr>
              <w:pStyle w:val="afffd"/>
              <w:suppressAutoHyphens/>
              <w:snapToGrid w:val="0"/>
              <w:jc w:val="center"/>
              <w:rPr>
                <w:b/>
                <w:sz w:val="20"/>
                <w:szCs w:val="20"/>
              </w:rPr>
            </w:pPr>
            <w:r w:rsidRPr="00365321">
              <w:rPr>
                <w:sz w:val="20"/>
                <w:szCs w:val="20"/>
              </w:rPr>
              <w:t>93</w:t>
            </w:r>
          </w:p>
        </w:tc>
        <w:tc>
          <w:tcPr>
            <w:tcW w:w="903" w:type="dxa"/>
          </w:tcPr>
          <w:p w:rsidR="009678C7" w:rsidRPr="00365321" w:rsidRDefault="009678C7" w:rsidP="009678C7">
            <w:pPr>
              <w:pStyle w:val="afffd"/>
              <w:suppressAutoHyphens/>
              <w:snapToGrid w:val="0"/>
              <w:jc w:val="center"/>
              <w:rPr>
                <w:b/>
                <w:sz w:val="20"/>
                <w:szCs w:val="20"/>
              </w:rPr>
            </w:pPr>
          </w:p>
        </w:tc>
      </w:tr>
      <w:tr w:rsidR="009678C7" w:rsidRPr="00365321" w:rsidTr="009678C7">
        <w:tc>
          <w:tcPr>
            <w:tcW w:w="720" w:type="dxa"/>
          </w:tcPr>
          <w:p w:rsidR="009678C7" w:rsidRPr="00365321" w:rsidRDefault="009678C7" w:rsidP="009678C7">
            <w:pPr>
              <w:suppressAutoHyphens/>
              <w:spacing w:before="0" w:beforeAutospacing="0" w:after="0" w:afterAutospacing="0"/>
              <w:rPr>
                <w:sz w:val="20"/>
                <w:szCs w:val="20"/>
              </w:rPr>
            </w:pPr>
            <w:r w:rsidRPr="00365321">
              <w:rPr>
                <w:sz w:val="20"/>
                <w:szCs w:val="20"/>
              </w:rPr>
              <w:t>2.2</w:t>
            </w:r>
          </w:p>
        </w:tc>
        <w:tc>
          <w:tcPr>
            <w:tcW w:w="4537" w:type="dxa"/>
          </w:tcPr>
          <w:p w:rsidR="009678C7" w:rsidRPr="00365321" w:rsidRDefault="009678C7" w:rsidP="009678C7">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9678C7" w:rsidRPr="00365321" w:rsidRDefault="009678C7" w:rsidP="009678C7">
            <w:pPr>
              <w:pStyle w:val="afffd"/>
              <w:suppressAutoHyphens/>
              <w:snapToGrid w:val="0"/>
              <w:jc w:val="center"/>
              <w:rPr>
                <w:b/>
                <w:sz w:val="20"/>
                <w:szCs w:val="20"/>
              </w:rPr>
            </w:pPr>
            <w:r w:rsidRPr="00365321">
              <w:rPr>
                <w:b/>
                <w:sz w:val="20"/>
                <w:szCs w:val="20"/>
              </w:rPr>
              <w:t>15,8</w:t>
            </w:r>
          </w:p>
          <w:p w:rsidR="009678C7" w:rsidRPr="00365321" w:rsidRDefault="009678C7" w:rsidP="009678C7">
            <w:pPr>
              <w:suppressAutoHyphens/>
              <w:snapToGrid w:val="0"/>
              <w:spacing w:before="0" w:beforeAutospacing="0" w:after="0" w:afterAutospacing="0"/>
              <w:jc w:val="center"/>
              <w:rPr>
                <w:sz w:val="20"/>
                <w:szCs w:val="20"/>
              </w:rPr>
            </w:pPr>
          </w:p>
        </w:tc>
        <w:tc>
          <w:tcPr>
            <w:tcW w:w="900" w:type="dxa"/>
            <w:vAlign w:val="center"/>
          </w:tcPr>
          <w:p w:rsidR="009678C7" w:rsidRPr="00365321" w:rsidRDefault="009678C7" w:rsidP="009678C7">
            <w:pPr>
              <w:pStyle w:val="afffd"/>
              <w:suppressAutoHyphens/>
              <w:snapToGrid w:val="0"/>
              <w:jc w:val="center"/>
              <w:rPr>
                <w:sz w:val="20"/>
                <w:szCs w:val="20"/>
              </w:rPr>
            </w:pPr>
          </w:p>
        </w:tc>
        <w:tc>
          <w:tcPr>
            <w:tcW w:w="720" w:type="dxa"/>
            <w:vAlign w:val="center"/>
          </w:tcPr>
          <w:p w:rsidR="009678C7" w:rsidRPr="00365321" w:rsidRDefault="009678C7" w:rsidP="009678C7">
            <w:pPr>
              <w:pStyle w:val="afffd"/>
              <w:suppressAutoHyphens/>
              <w:snapToGrid w:val="0"/>
              <w:jc w:val="center"/>
              <w:rPr>
                <w:b/>
                <w:sz w:val="20"/>
                <w:szCs w:val="20"/>
              </w:rPr>
            </w:pPr>
            <w:r w:rsidRPr="00365321">
              <w:rPr>
                <w:b/>
                <w:sz w:val="20"/>
                <w:szCs w:val="20"/>
              </w:rPr>
              <w:t>15,8</w:t>
            </w:r>
          </w:p>
          <w:p w:rsidR="009678C7" w:rsidRPr="00365321" w:rsidRDefault="009678C7" w:rsidP="009678C7">
            <w:pPr>
              <w:tabs>
                <w:tab w:val="left" w:pos="900"/>
              </w:tabs>
              <w:spacing w:before="0" w:beforeAutospacing="0" w:after="0" w:afterAutospacing="0"/>
              <w:jc w:val="center"/>
              <w:rPr>
                <w:b/>
                <w:sz w:val="20"/>
                <w:szCs w:val="20"/>
              </w:rPr>
            </w:pPr>
          </w:p>
        </w:tc>
        <w:tc>
          <w:tcPr>
            <w:tcW w:w="933" w:type="dxa"/>
            <w:vAlign w:val="center"/>
          </w:tcPr>
          <w:p w:rsidR="009678C7" w:rsidRPr="00365321" w:rsidRDefault="009678C7" w:rsidP="009678C7">
            <w:pPr>
              <w:tabs>
                <w:tab w:val="left" w:pos="900"/>
              </w:tabs>
              <w:spacing w:before="0" w:beforeAutospacing="0" w:after="0" w:afterAutospacing="0"/>
              <w:jc w:val="center"/>
              <w:rPr>
                <w:b/>
                <w:sz w:val="20"/>
                <w:szCs w:val="20"/>
              </w:rPr>
            </w:pPr>
          </w:p>
        </w:tc>
        <w:tc>
          <w:tcPr>
            <w:tcW w:w="864" w:type="dxa"/>
          </w:tcPr>
          <w:p w:rsidR="009678C7" w:rsidRPr="00365321" w:rsidRDefault="009678C7" w:rsidP="009678C7">
            <w:pPr>
              <w:pStyle w:val="afffd"/>
              <w:suppressAutoHyphens/>
              <w:snapToGrid w:val="0"/>
              <w:jc w:val="center"/>
              <w:rPr>
                <w:sz w:val="20"/>
                <w:szCs w:val="20"/>
              </w:rPr>
            </w:pPr>
            <w:r w:rsidRPr="00365321">
              <w:rPr>
                <w:b/>
                <w:sz w:val="20"/>
                <w:szCs w:val="20"/>
              </w:rPr>
              <w:t>6,8</w:t>
            </w:r>
          </w:p>
        </w:tc>
        <w:tc>
          <w:tcPr>
            <w:tcW w:w="903" w:type="dxa"/>
          </w:tcPr>
          <w:p w:rsidR="009678C7" w:rsidRPr="00365321" w:rsidRDefault="009678C7" w:rsidP="009678C7">
            <w:pPr>
              <w:pStyle w:val="afffd"/>
              <w:suppressAutoHyphens/>
              <w:snapToGrid w:val="0"/>
              <w:jc w:val="center"/>
              <w:rPr>
                <w:b/>
                <w:sz w:val="20"/>
                <w:szCs w:val="20"/>
              </w:rPr>
            </w:pPr>
          </w:p>
        </w:tc>
      </w:tr>
      <w:tr w:rsidR="009678C7" w:rsidRPr="00365321" w:rsidTr="009678C7">
        <w:tc>
          <w:tcPr>
            <w:tcW w:w="720" w:type="dxa"/>
            <w:vMerge w:val="restart"/>
          </w:tcPr>
          <w:p w:rsidR="009678C7" w:rsidRPr="00365321" w:rsidRDefault="009678C7" w:rsidP="009678C7">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9678C7" w:rsidRPr="00365321" w:rsidRDefault="009678C7" w:rsidP="009678C7">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9678C7" w:rsidRPr="00365321" w:rsidRDefault="009678C7" w:rsidP="009678C7">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9678C7" w:rsidRPr="00365321" w:rsidRDefault="009678C7" w:rsidP="009678C7">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vAlign w:val="center"/>
          </w:tcPr>
          <w:p w:rsidR="009678C7" w:rsidRPr="00365321" w:rsidRDefault="009678C7" w:rsidP="009678C7">
            <w:pPr>
              <w:suppressAutoHyphens/>
              <w:snapToGrid w:val="0"/>
              <w:spacing w:before="0" w:beforeAutospacing="0" w:after="0" w:afterAutospacing="0"/>
              <w:jc w:val="center"/>
              <w:rPr>
                <w:b/>
                <w:sz w:val="20"/>
                <w:szCs w:val="20"/>
              </w:rPr>
            </w:pPr>
            <w:r w:rsidRPr="00365321">
              <w:rPr>
                <w:b/>
                <w:sz w:val="20"/>
                <w:szCs w:val="20"/>
              </w:rPr>
              <w:t>108</w:t>
            </w:r>
          </w:p>
        </w:tc>
        <w:tc>
          <w:tcPr>
            <w:tcW w:w="900" w:type="dxa"/>
            <w:vAlign w:val="center"/>
          </w:tcPr>
          <w:p w:rsidR="009678C7" w:rsidRPr="00365321" w:rsidRDefault="009678C7" w:rsidP="009678C7">
            <w:pPr>
              <w:pStyle w:val="afffd"/>
              <w:suppressAutoHyphens/>
              <w:snapToGrid w:val="0"/>
              <w:jc w:val="center"/>
              <w:rPr>
                <w:b/>
                <w:sz w:val="20"/>
                <w:szCs w:val="20"/>
              </w:rPr>
            </w:pPr>
          </w:p>
        </w:tc>
        <w:tc>
          <w:tcPr>
            <w:tcW w:w="720" w:type="dxa"/>
            <w:vAlign w:val="center"/>
          </w:tcPr>
          <w:p w:rsidR="009678C7" w:rsidRPr="00365321" w:rsidRDefault="009678C7" w:rsidP="009678C7">
            <w:pPr>
              <w:tabs>
                <w:tab w:val="left" w:pos="900"/>
              </w:tabs>
              <w:spacing w:before="0" w:beforeAutospacing="0" w:after="0" w:afterAutospacing="0"/>
              <w:jc w:val="center"/>
              <w:rPr>
                <w:b/>
                <w:sz w:val="20"/>
                <w:szCs w:val="20"/>
              </w:rPr>
            </w:pPr>
            <w:r w:rsidRPr="00365321">
              <w:rPr>
                <w:b/>
                <w:sz w:val="20"/>
                <w:szCs w:val="20"/>
              </w:rPr>
              <w:t>108</w:t>
            </w:r>
          </w:p>
        </w:tc>
        <w:tc>
          <w:tcPr>
            <w:tcW w:w="933" w:type="dxa"/>
            <w:vAlign w:val="center"/>
          </w:tcPr>
          <w:p w:rsidR="009678C7" w:rsidRPr="00365321" w:rsidRDefault="009678C7" w:rsidP="009678C7">
            <w:pPr>
              <w:tabs>
                <w:tab w:val="left" w:pos="900"/>
              </w:tabs>
              <w:spacing w:before="0" w:beforeAutospacing="0" w:after="0" w:afterAutospacing="0"/>
              <w:jc w:val="center"/>
              <w:rPr>
                <w:b/>
                <w:sz w:val="20"/>
                <w:szCs w:val="20"/>
              </w:rPr>
            </w:pPr>
          </w:p>
        </w:tc>
        <w:tc>
          <w:tcPr>
            <w:tcW w:w="864" w:type="dxa"/>
            <w:vAlign w:val="center"/>
          </w:tcPr>
          <w:p w:rsidR="009678C7" w:rsidRPr="00365321" w:rsidRDefault="009678C7" w:rsidP="009678C7">
            <w:pPr>
              <w:tabs>
                <w:tab w:val="left" w:pos="900"/>
              </w:tabs>
              <w:spacing w:before="0" w:beforeAutospacing="0" w:after="0" w:afterAutospacing="0"/>
              <w:jc w:val="center"/>
              <w:rPr>
                <w:b/>
                <w:sz w:val="20"/>
                <w:szCs w:val="20"/>
              </w:rPr>
            </w:pPr>
            <w:r w:rsidRPr="00365321">
              <w:rPr>
                <w:b/>
                <w:sz w:val="20"/>
                <w:szCs w:val="20"/>
              </w:rPr>
              <w:t>108</w:t>
            </w:r>
          </w:p>
        </w:tc>
        <w:tc>
          <w:tcPr>
            <w:tcW w:w="903" w:type="dxa"/>
            <w:vAlign w:val="center"/>
          </w:tcPr>
          <w:p w:rsidR="009678C7" w:rsidRPr="00365321" w:rsidRDefault="009678C7" w:rsidP="009678C7">
            <w:pPr>
              <w:tabs>
                <w:tab w:val="left" w:pos="900"/>
              </w:tabs>
              <w:spacing w:before="0" w:beforeAutospacing="0" w:after="0" w:afterAutospacing="0"/>
              <w:jc w:val="center"/>
              <w:rPr>
                <w:b/>
                <w:sz w:val="20"/>
                <w:szCs w:val="20"/>
              </w:rPr>
            </w:pPr>
          </w:p>
        </w:tc>
      </w:tr>
      <w:tr w:rsidR="009678C7" w:rsidRPr="00365321" w:rsidTr="009678C7">
        <w:tc>
          <w:tcPr>
            <w:tcW w:w="720" w:type="dxa"/>
            <w:vMerge/>
          </w:tcPr>
          <w:p w:rsidR="009678C7" w:rsidRPr="00365321" w:rsidRDefault="009678C7" w:rsidP="009678C7">
            <w:pPr>
              <w:suppressAutoHyphens/>
              <w:snapToGrid w:val="0"/>
              <w:spacing w:before="0" w:beforeAutospacing="0" w:after="0" w:afterAutospacing="0"/>
              <w:rPr>
                <w:b/>
                <w:sz w:val="20"/>
                <w:szCs w:val="20"/>
              </w:rPr>
            </w:pPr>
          </w:p>
        </w:tc>
        <w:tc>
          <w:tcPr>
            <w:tcW w:w="4537" w:type="dxa"/>
            <w:vMerge/>
          </w:tcPr>
          <w:p w:rsidR="009678C7" w:rsidRPr="00365321" w:rsidRDefault="009678C7" w:rsidP="009678C7">
            <w:pPr>
              <w:suppressAutoHyphens/>
              <w:snapToGrid w:val="0"/>
              <w:spacing w:before="0" w:beforeAutospacing="0" w:after="0" w:afterAutospacing="0"/>
              <w:rPr>
                <w:b/>
                <w:sz w:val="20"/>
                <w:szCs w:val="20"/>
              </w:rPr>
            </w:pPr>
          </w:p>
        </w:tc>
        <w:tc>
          <w:tcPr>
            <w:tcW w:w="720" w:type="dxa"/>
            <w:vAlign w:val="center"/>
          </w:tcPr>
          <w:p w:rsidR="009678C7" w:rsidRPr="00365321" w:rsidRDefault="009678C7" w:rsidP="009678C7">
            <w:pPr>
              <w:suppressAutoHyphens/>
              <w:snapToGrid w:val="0"/>
              <w:spacing w:before="0" w:beforeAutospacing="0" w:after="0" w:afterAutospacing="0"/>
              <w:jc w:val="center"/>
              <w:rPr>
                <w:sz w:val="20"/>
                <w:szCs w:val="20"/>
              </w:rPr>
            </w:pPr>
            <w:r w:rsidRPr="00365321">
              <w:rPr>
                <w:sz w:val="20"/>
                <w:szCs w:val="20"/>
              </w:rPr>
              <w:t>3</w:t>
            </w:r>
          </w:p>
        </w:tc>
        <w:tc>
          <w:tcPr>
            <w:tcW w:w="900" w:type="dxa"/>
            <w:vAlign w:val="center"/>
          </w:tcPr>
          <w:p w:rsidR="009678C7" w:rsidRPr="00365321" w:rsidRDefault="009678C7" w:rsidP="009678C7">
            <w:pPr>
              <w:pStyle w:val="afffd"/>
              <w:suppressAutoHyphens/>
              <w:snapToGrid w:val="0"/>
              <w:jc w:val="center"/>
              <w:rPr>
                <w:sz w:val="20"/>
                <w:szCs w:val="20"/>
              </w:rPr>
            </w:pPr>
          </w:p>
        </w:tc>
        <w:tc>
          <w:tcPr>
            <w:tcW w:w="720" w:type="dxa"/>
            <w:vAlign w:val="center"/>
          </w:tcPr>
          <w:p w:rsidR="009678C7" w:rsidRPr="00365321" w:rsidRDefault="009678C7" w:rsidP="009678C7">
            <w:pPr>
              <w:tabs>
                <w:tab w:val="left" w:pos="900"/>
              </w:tabs>
              <w:spacing w:before="0" w:beforeAutospacing="0" w:after="0" w:afterAutospacing="0"/>
              <w:jc w:val="center"/>
              <w:rPr>
                <w:sz w:val="20"/>
                <w:szCs w:val="20"/>
              </w:rPr>
            </w:pPr>
            <w:r w:rsidRPr="00365321">
              <w:rPr>
                <w:sz w:val="20"/>
                <w:szCs w:val="20"/>
              </w:rPr>
              <w:t>3</w:t>
            </w:r>
          </w:p>
        </w:tc>
        <w:tc>
          <w:tcPr>
            <w:tcW w:w="933" w:type="dxa"/>
            <w:vAlign w:val="center"/>
          </w:tcPr>
          <w:p w:rsidR="009678C7" w:rsidRPr="00365321" w:rsidRDefault="009678C7" w:rsidP="009678C7">
            <w:pPr>
              <w:tabs>
                <w:tab w:val="left" w:pos="900"/>
              </w:tabs>
              <w:spacing w:before="0" w:beforeAutospacing="0" w:after="0" w:afterAutospacing="0"/>
              <w:jc w:val="center"/>
              <w:rPr>
                <w:sz w:val="20"/>
                <w:szCs w:val="20"/>
              </w:rPr>
            </w:pPr>
          </w:p>
        </w:tc>
        <w:tc>
          <w:tcPr>
            <w:tcW w:w="864" w:type="dxa"/>
            <w:vAlign w:val="center"/>
          </w:tcPr>
          <w:p w:rsidR="009678C7" w:rsidRPr="00365321" w:rsidRDefault="009678C7" w:rsidP="009678C7">
            <w:pPr>
              <w:tabs>
                <w:tab w:val="left" w:pos="900"/>
              </w:tabs>
              <w:spacing w:before="0" w:beforeAutospacing="0" w:after="0" w:afterAutospacing="0"/>
              <w:jc w:val="center"/>
              <w:rPr>
                <w:sz w:val="20"/>
                <w:szCs w:val="20"/>
              </w:rPr>
            </w:pPr>
            <w:r w:rsidRPr="00365321">
              <w:rPr>
                <w:sz w:val="20"/>
                <w:szCs w:val="20"/>
              </w:rPr>
              <w:t>3</w:t>
            </w:r>
          </w:p>
        </w:tc>
        <w:tc>
          <w:tcPr>
            <w:tcW w:w="903" w:type="dxa"/>
            <w:vAlign w:val="center"/>
          </w:tcPr>
          <w:p w:rsidR="009678C7" w:rsidRPr="00365321" w:rsidRDefault="009678C7" w:rsidP="009678C7">
            <w:pPr>
              <w:tabs>
                <w:tab w:val="left" w:pos="900"/>
              </w:tabs>
              <w:spacing w:before="0" w:beforeAutospacing="0" w:after="0" w:afterAutospacing="0"/>
              <w:jc w:val="center"/>
              <w:rPr>
                <w:b/>
                <w:sz w:val="20"/>
                <w:szCs w:val="20"/>
              </w:rPr>
            </w:pPr>
          </w:p>
        </w:tc>
      </w:tr>
      <w:tr w:rsidR="00C70737" w:rsidRPr="00365321" w:rsidTr="00596D6A">
        <w:tc>
          <w:tcPr>
            <w:tcW w:w="720" w:type="dxa"/>
            <w:vMerge/>
          </w:tcPr>
          <w:p w:rsidR="00C70737" w:rsidRPr="00365321" w:rsidRDefault="00C70737" w:rsidP="00D655EB">
            <w:pPr>
              <w:suppressAutoHyphens/>
              <w:snapToGrid w:val="0"/>
              <w:spacing w:before="0" w:beforeAutospacing="0" w:after="0" w:afterAutospacing="0"/>
              <w:rPr>
                <w:b/>
                <w:sz w:val="20"/>
                <w:szCs w:val="20"/>
              </w:rPr>
            </w:pPr>
          </w:p>
        </w:tc>
        <w:tc>
          <w:tcPr>
            <w:tcW w:w="4537" w:type="dxa"/>
            <w:vMerge/>
          </w:tcPr>
          <w:p w:rsidR="00C70737" w:rsidRPr="00365321" w:rsidRDefault="00C70737" w:rsidP="00D655EB">
            <w:pPr>
              <w:suppressAutoHyphens/>
              <w:snapToGrid w:val="0"/>
              <w:spacing w:before="0" w:beforeAutospacing="0" w:after="0" w:afterAutospacing="0"/>
              <w:rPr>
                <w:b/>
                <w:sz w:val="20"/>
                <w:szCs w:val="20"/>
              </w:rPr>
            </w:pPr>
          </w:p>
        </w:tc>
        <w:tc>
          <w:tcPr>
            <w:tcW w:w="5040" w:type="dxa"/>
            <w:gridSpan w:val="6"/>
            <w:vAlign w:val="center"/>
          </w:tcPr>
          <w:p w:rsidR="00C70737" w:rsidRPr="00365321" w:rsidRDefault="00C70737" w:rsidP="00D655EB">
            <w:pPr>
              <w:tabs>
                <w:tab w:val="left" w:pos="900"/>
              </w:tabs>
              <w:spacing w:before="0" w:beforeAutospacing="0" w:after="0" w:afterAutospacing="0"/>
              <w:jc w:val="center"/>
              <w:rPr>
                <w:sz w:val="20"/>
                <w:szCs w:val="20"/>
              </w:rPr>
            </w:pPr>
            <w:r w:rsidRPr="00365321">
              <w:rPr>
                <w:sz w:val="20"/>
                <w:szCs w:val="20"/>
              </w:rPr>
              <w:t>экзамен</w:t>
            </w:r>
          </w:p>
        </w:tc>
      </w:tr>
    </w:tbl>
    <w:p w:rsidR="00C70737" w:rsidRPr="00365321" w:rsidRDefault="00C70737" w:rsidP="00D655EB">
      <w:pPr>
        <w:spacing w:before="0" w:beforeAutospacing="0" w:after="0" w:afterAutospacing="0"/>
        <w:rPr>
          <w:rFonts w:eastAsia="Times New Roman"/>
          <w:sz w:val="22"/>
          <w:szCs w:val="22"/>
        </w:rPr>
      </w:pPr>
    </w:p>
    <w:p w:rsidR="00C70737" w:rsidRPr="00365321" w:rsidRDefault="00C70737" w:rsidP="00D655EB">
      <w:pPr>
        <w:spacing w:before="0" w:beforeAutospacing="0" w:after="0" w:afterAutospacing="0"/>
        <w:rPr>
          <w:rFonts w:eastAsia="Times New Roman"/>
          <w:sz w:val="20"/>
          <w:szCs w:val="20"/>
        </w:rPr>
      </w:pPr>
      <w:r w:rsidRPr="00365321">
        <w:rPr>
          <w:rFonts w:eastAsia="Times New Roman"/>
          <w:sz w:val="20"/>
          <w:szCs w:val="20"/>
        </w:rPr>
        <w:t>*____________</w:t>
      </w:r>
    </w:p>
    <w:p w:rsidR="00C70737" w:rsidRPr="00365321" w:rsidRDefault="00C70737" w:rsidP="00D655EB">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C70737" w:rsidRPr="00365321" w:rsidRDefault="00C70737" w:rsidP="00D655EB">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C70737" w:rsidRPr="00365321" w:rsidRDefault="00C70737" w:rsidP="00D655EB">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C70737" w:rsidRPr="00365321" w:rsidRDefault="00C70737" w:rsidP="00D655EB">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C70737" w:rsidRPr="00365321" w:rsidRDefault="00C70737" w:rsidP="00D655EB">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C70737" w:rsidRPr="00365321" w:rsidRDefault="00C70737" w:rsidP="00D655EB">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C70737" w:rsidRPr="00365321" w:rsidRDefault="00C70737" w:rsidP="00D655EB">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C70737" w:rsidRPr="00365321" w:rsidRDefault="00C70737" w:rsidP="00D655EB">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C70737" w:rsidRPr="00365321" w:rsidRDefault="00C70737" w:rsidP="00D655EB">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C70737" w:rsidRPr="00365321" w:rsidRDefault="00C70737" w:rsidP="00D655EB">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C70737" w:rsidRPr="00365321" w:rsidRDefault="00C70737" w:rsidP="00D655EB">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C70737" w:rsidRPr="00365321" w:rsidRDefault="00C70737" w:rsidP="00D655EB">
      <w:pPr>
        <w:tabs>
          <w:tab w:val="left" w:pos="1100"/>
        </w:tabs>
        <w:spacing w:before="0" w:beforeAutospacing="0" w:after="0" w:afterAutospacing="0"/>
        <w:jc w:val="both"/>
        <w:rPr>
          <w:b/>
          <w:sz w:val="20"/>
          <w:szCs w:val="20"/>
        </w:rPr>
      </w:pPr>
    </w:p>
    <w:p w:rsidR="00C70737" w:rsidRPr="00D655EB" w:rsidRDefault="00C70737" w:rsidP="00D655EB">
      <w:pPr>
        <w:spacing w:before="0" w:beforeAutospacing="0" w:after="0" w:afterAutospacing="0"/>
        <w:ind w:firstLine="680"/>
        <w:rPr>
          <w:b/>
          <w:sz w:val="20"/>
          <w:szCs w:val="20"/>
        </w:rPr>
      </w:pPr>
      <w:r w:rsidRPr="00D655EB">
        <w:rPr>
          <w:b/>
          <w:sz w:val="20"/>
          <w:szCs w:val="20"/>
        </w:rPr>
        <w:t>5. Содержание дисциплины</w:t>
      </w:r>
    </w:p>
    <w:p w:rsidR="00C70737" w:rsidRPr="00365321" w:rsidRDefault="00C70737" w:rsidP="00D655EB">
      <w:pPr>
        <w:spacing w:before="0" w:beforeAutospacing="0" w:after="0" w:afterAutospacing="0"/>
        <w:ind w:firstLine="680"/>
        <w:rPr>
          <w:b/>
          <w:sz w:val="20"/>
          <w:szCs w:val="20"/>
        </w:rPr>
      </w:pPr>
      <w:r w:rsidRPr="00365321">
        <w:rPr>
          <w:b/>
          <w:sz w:val="20"/>
          <w:szCs w:val="20"/>
        </w:rPr>
        <w:t>5.1. Содержание разделов и тем</w:t>
      </w:r>
    </w:p>
    <w:p w:rsidR="00C70737" w:rsidRPr="00365321" w:rsidRDefault="00C70737" w:rsidP="00D655EB">
      <w:pPr>
        <w:spacing w:before="0" w:beforeAutospacing="0" w:after="0" w:afterAutospacing="0"/>
        <w:ind w:firstLine="680"/>
        <w:rPr>
          <w:b/>
          <w:sz w:val="20"/>
          <w:szCs w:val="20"/>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2360"/>
        <w:gridCol w:w="6441"/>
      </w:tblGrid>
      <w:tr w:rsidR="00C70737" w:rsidRPr="00365321" w:rsidTr="00596D6A">
        <w:trPr>
          <w:tblHeader/>
        </w:trPr>
        <w:tc>
          <w:tcPr>
            <w:tcW w:w="290" w:type="pct"/>
            <w:vAlign w:val="center"/>
          </w:tcPr>
          <w:p w:rsidR="00C70737" w:rsidRPr="00365321" w:rsidRDefault="00C70737" w:rsidP="00D655EB">
            <w:pPr>
              <w:suppressAutoHyphens/>
              <w:spacing w:before="0" w:beforeAutospacing="0" w:after="0" w:afterAutospacing="0"/>
              <w:jc w:val="center"/>
              <w:rPr>
                <w:sz w:val="20"/>
                <w:szCs w:val="20"/>
              </w:rPr>
            </w:pPr>
            <w:r w:rsidRPr="00365321">
              <w:rPr>
                <w:sz w:val="20"/>
                <w:szCs w:val="20"/>
              </w:rPr>
              <w:t>№ п/п</w:t>
            </w:r>
          </w:p>
        </w:tc>
        <w:tc>
          <w:tcPr>
            <w:tcW w:w="1263" w:type="pct"/>
            <w:vAlign w:val="center"/>
          </w:tcPr>
          <w:p w:rsidR="00C70737" w:rsidRPr="00365321" w:rsidRDefault="00C70737" w:rsidP="00D655EB">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446" w:type="pct"/>
            <w:vAlign w:val="center"/>
          </w:tcPr>
          <w:p w:rsidR="00C70737" w:rsidRPr="00365321" w:rsidRDefault="00C70737" w:rsidP="00D655EB">
            <w:pPr>
              <w:suppressAutoHyphens/>
              <w:spacing w:before="0" w:beforeAutospacing="0" w:after="0" w:afterAutospacing="0"/>
              <w:jc w:val="center"/>
              <w:rPr>
                <w:bCs/>
                <w:sz w:val="20"/>
                <w:szCs w:val="20"/>
              </w:rPr>
            </w:pPr>
            <w:r w:rsidRPr="00365321">
              <w:rPr>
                <w:bCs/>
                <w:sz w:val="20"/>
                <w:szCs w:val="20"/>
              </w:rPr>
              <w:t xml:space="preserve">Содержание раздела дисциплины </w:t>
            </w:r>
          </w:p>
        </w:tc>
      </w:tr>
      <w:tr w:rsidR="00C70737" w:rsidRPr="00365321" w:rsidTr="00596D6A">
        <w:tc>
          <w:tcPr>
            <w:tcW w:w="290" w:type="pct"/>
          </w:tcPr>
          <w:p w:rsidR="00C70737" w:rsidRPr="00365321" w:rsidRDefault="00C70737" w:rsidP="00D655EB">
            <w:pPr>
              <w:spacing w:before="0" w:beforeAutospacing="0" w:after="0" w:afterAutospacing="0"/>
              <w:rPr>
                <w:sz w:val="20"/>
                <w:szCs w:val="20"/>
              </w:rPr>
            </w:pPr>
            <w:r w:rsidRPr="00365321">
              <w:rPr>
                <w:sz w:val="20"/>
                <w:szCs w:val="20"/>
              </w:rPr>
              <w:t>1</w:t>
            </w:r>
          </w:p>
        </w:tc>
        <w:tc>
          <w:tcPr>
            <w:tcW w:w="1263" w:type="pct"/>
          </w:tcPr>
          <w:p w:rsidR="00C70737" w:rsidRPr="00365321" w:rsidRDefault="00C70737" w:rsidP="00D655EB">
            <w:pPr>
              <w:suppressAutoHyphens/>
              <w:spacing w:before="0" w:beforeAutospacing="0" w:after="0" w:afterAutospacing="0"/>
              <w:rPr>
                <w:sz w:val="20"/>
                <w:szCs w:val="20"/>
              </w:rPr>
            </w:pPr>
            <w:r w:rsidRPr="00365321">
              <w:rPr>
                <w:sz w:val="20"/>
                <w:szCs w:val="20"/>
              </w:rPr>
              <w:t>Таможенное право, как отрасль права. Правовые основы таможенного дела в Российской Федерации и Таможенном Союзе. Таможенное регулирование в Российской Федерации</w:t>
            </w:r>
          </w:p>
        </w:tc>
        <w:tc>
          <w:tcPr>
            <w:tcW w:w="3446" w:type="pct"/>
          </w:tcPr>
          <w:p w:rsidR="00C70737" w:rsidRPr="00365321" w:rsidRDefault="00C70737" w:rsidP="00D655EB">
            <w:pPr>
              <w:spacing w:before="0" w:beforeAutospacing="0" w:after="0" w:afterAutospacing="0"/>
              <w:jc w:val="both"/>
              <w:rPr>
                <w:sz w:val="20"/>
                <w:szCs w:val="20"/>
              </w:rPr>
            </w:pPr>
            <w:r w:rsidRPr="00365321">
              <w:rPr>
                <w:b/>
                <w:sz w:val="20"/>
                <w:szCs w:val="20"/>
              </w:rPr>
              <w:t>Таможенное право: понятие, предмет, принципы, методы, система</w:t>
            </w:r>
            <w:r w:rsidRPr="00365321">
              <w:rPr>
                <w:sz w:val="20"/>
                <w:szCs w:val="20"/>
              </w:rPr>
              <w:t xml:space="preserve"> (понятие таможенного права. Его место в российской правовой системе, концепции российских ученых. Принципы таможенного права. Сочетание общеправовых и специальных принципов. Методы таможенного права. Система таможенного права. Таможенное регулирование и таможенное дело в РФ. Договорно-правовая </w:t>
            </w:r>
            <w:r w:rsidR="00D655EB">
              <w:rPr>
                <w:sz w:val="20"/>
                <w:szCs w:val="20"/>
              </w:rPr>
              <w:t>база Таможенного союза в рамках</w:t>
            </w:r>
            <w:r w:rsidRPr="00365321">
              <w:rPr>
                <w:sz w:val="20"/>
                <w:szCs w:val="20"/>
              </w:rPr>
              <w:t xml:space="preserve"> </w:t>
            </w:r>
            <w:proofErr w:type="spellStart"/>
            <w:r w:rsidRPr="00365321">
              <w:rPr>
                <w:sz w:val="20"/>
                <w:szCs w:val="20"/>
              </w:rPr>
              <w:t>ЕврАзЭС</w:t>
            </w:r>
            <w:proofErr w:type="spellEnd"/>
            <w:r w:rsidRPr="00365321">
              <w:rPr>
                <w:sz w:val="20"/>
                <w:szCs w:val="20"/>
              </w:rPr>
              <w:t xml:space="preserve">). </w:t>
            </w:r>
          </w:p>
          <w:p w:rsidR="00C70737" w:rsidRPr="00365321" w:rsidRDefault="00C70737" w:rsidP="00D655EB">
            <w:pPr>
              <w:spacing w:before="0" w:beforeAutospacing="0" w:after="0" w:afterAutospacing="0"/>
              <w:jc w:val="both"/>
              <w:rPr>
                <w:sz w:val="20"/>
                <w:szCs w:val="20"/>
              </w:rPr>
            </w:pPr>
            <w:r w:rsidRPr="00365321">
              <w:rPr>
                <w:b/>
                <w:sz w:val="20"/>
                <w:szCs w:val="20"/>
              </w:rPr>
              <w:t>Источники таможенного права: понятие и виды</w:t>
            </w:r>
            <w:r w:rsidRPr="00365321">
              <w:rPr>
                <w:sz w:val="20"/>
                <w:szCs w:val="20"/>
              </w:rPr>
              <w:t xml:space="preserve"> (Конституция Российской Федерации. Таможенный кодекс Российской Федерации: структура, содержание. Таможенный кодекс Таможенного Союза. Федеральные законы Российской Федерации. Кодекс Российской Федерации об административных правонарушениях. Уголовный кодекс Российской Федерации. Указы Президента Российской Федерации. Постановления Правительства Российской Федерации. Приказы Федеральной таможенной службы Российской Федерации. Международные договоры России в таможенной сфере). </w:t>
            </w:r>
          </w:p>
          <w:p w:rsidR="00C70737" w:rsidRPr="00365321" w:rsidRDefault="00C70737" w:rsidP="00D655EB">
            <w:pPr>
              <w:spacing w:before="0" w:beforeAutospacing="0" w:after="0" w:afterAutospacing="0"/>
              <w:jc w:val="both"/>
              <w:rPr>
                <w:sz w:val="20"/>
                <w:szCs w:val="20"/>
              </w:rPr>
            </w:pPr>
            <w:r w:rsidRPr="00365321">
              <w:rPr>
                <w:b/>
                <w:sz w:val="20"/>
                <w:szCs w:val="20"/>
              </w:rPr>
              <w:t>Таможенные нормы и таможенные правоотношения</w:t>
            </w:r>
            <w:r w:rsidRPr="00365321">
              <w:rPr>
                <w:sz w:val="20"/>
                <w:szCs w:val="20"/>
              </w:rPr>
              <w:t xml:space="preserve"> (нормы таможенного права: понятие, структура, особенности. Виды таможенных норм. Толкование и применение норм таможенного права. Действие таможенного права во времени, в пространстве и по кругу лиц. Таможенные правоотношения: понятие и особенности. Состав таможенного правоотношения: объект, субъект, содержание. Виды таможенных правоотношений). </w:t>
            </w:r>
          </w:p>
          <w:p w:rsidR="00C70737" w:rsidRPr="00365321" w:rsidRDefault="00C70737" w:rsidP="00D655EB">
            <w:pPr>
              <w:spacing w:before="0" w:beforeAutospacing="0" w:after="0" w:afterAutospacing="0"/>
              <w:jc w:val="both"/>
              <w:rPr>
                <w:sz w:val="20"/>
                <w:szCs w:val="20"/>
              </w:rPr>
            </w:pPr>
            <w:r w:rsidRPr="00365321">
              <w:rPr>
                <w:b/>
                <w:sz w:val="20"/>
                <w:szCs w:val="20"/>
              </w:rPr>
              <w:lastRenderedPageBreak/>
              <w:t xml:space="preserve">Субъекты таможенного права </w:t>
            </w:r>
            <w:r w:rsidRPr="00365321">
              <w:rPr>
                <w:sz w:val="20"/>
                <w:szCs w:val="20"/>
              </w:rPr>
              <w:t xml:space="preserve">(понятие и виды субъектов таможенного права. Таможенные органы Российской Федерации: понятие и структура. Федеральная таможенная служба России. Региональное таможенное управление. Таможни. Таможенный пост. Правовой статус государственных служащих таможенных органов). </w:t>
            </w:r>
          </w:p>
          <w:p w:rsidR="00C70737" w:rsidRPr="00365321" w:rsidRDefault="00C70737" w:rsidP="00D655EB">
            <w:pPr>
              <w:spacing w:before="0" w:beforeAutospacing="0" w:after="0" w:afterAutospacing="0"/>
              <w:jc w:val="both"/>
              <w:rPr>
                <w:sz w:val="20"/>
                <w:szCs w:val="20"/>
              </w:rPr>
            </w:pPr>
            <w:r w:rsidRPr="00365321">
              <w:rPr>
                <w:b/>
                <w:sz w:val="20"/>
                <w:szCs w:val="20"/>
              </w:rPr>
              <w:t xml:space="preserve">Правонарушения в таможенной сфере и ответственность за их совершение </w:t>
            </w:r>
            <w:r w:rsidRPr="00365321">
              <w:rPr>
                <w:sz w:val="20"/>
                <w:szCs w:val="20"/>
              </w:rPr>
              <w:t xml:space="preserve">(правонарушения в таможенной сфере и ответственность за их совершение: понятие и виды. Уголовная ответственность за преступления в таможенной сфере. Административная ответственность за правонарушения в таможенной сфере. Правовое регулирование административного рассмотрения дел о нарушении таможенных </w:t>
            </w:r>
            <w:r w:rsidR="00D655EB">
              <w:rPr>
                <w:sz w:val="20"/>
                <w:szCs w:val="20"/>
              </w:rPr>
              <w:t xml:space="preserve">правил. Правовое регулирование </w:t>
            </w:r>
            <w:r w:rsidRPr="00365321">
              <w:rPr>
                <w:sz w:val="20"/>
                <w:szCs w:val="20"/>
              </w:rPr>
              <w:t>обжалования решений таможенных органов и их должностных лиц: общий и упрощенный порядок. Правовое регулирование пересмотра постановлений и решений по делам об административных правонарушениях)</w:t>
            </w:r>
          </w:p>
        </w:tc>
      </w:tr>
      <w:tr w:rsidR="00C70737" w:rsidRPr="00365321" w:rsidTr="00596D6A">
        <w:trPr>
          <w:trHeight w:val="361"/>
        </w:trPr>
        <w:tc>
          <w:tcPr>
            <w:tcW w:w="290" w:type="pct"/>
          </w:tcPr>
          <w:p w:rsidR="00C70737" w:rsidRPr="00365321" w:rsidRDefault="00C70737" w:rsidP="00D655EB">
            <w:pPr>
              <w:spacing w:before="0" w:beforeAutospacing="0" w:after="0" w:afterAutospacing="0"/>
              <w:rPr>
                <w:sz w:val="20"/>
                <w:szCs w:val="20"/>
              </w:rPr>
            </w:pPr>
            <w:r w:rsidRPr="00365321">
              <w:rPr>
                <w:sz w:val="20"/>
                <w:szCs w:val="20"/>
              </w:rPr>
              <w:lastRenderedPageBreak/>
              <w:t>2</w:t>
            </w:r>
          </w:p>
        </w:tc>
        <w:tc>
          <w:tcPr>
            <w:tcW w:w="1263" w:type="pct"/>
          </w:tcPr>
          <w:p w:rsidR="00C70737" w:rsidRPr="00365321" w:rsidRDefault="00C70737" w:rsidP="00D655EB">
            <w:pPr>
              <w:suppressAutoHyphens/>
              <w:spacing w:before="0" w:beforeAutospacing="0" w:after="0" w:afterAutospacing="0"/>
              <w:jc w:val="both"/>
              <w:rPr>
                <w:sz w:val="20"/>
                <w:szCs w:val="20"/>
              </w:rPr>
            </w:pPr>
            <w:r w:rsidRPr="00365321">
              <w:rPr>
                <w:sz w:val="20"/>
                <w:szCs w:val="20"/>
              </w:rPr>
              <w:t>Правовые основы и принципы перемещения через таможенную границу Российской Федерации товаров и транспортных средств</w:t>
            </w:r>
          </w:p>
        </w:tc>
        <w:tc>
          <w:tcPr>
            <w:tcW w:w="3446" w:type="pct"/>
          </w:tcPr>
          <w:p w:rsidR="00C70737" w:rsidRPr="00365321" w:rsidRDefault="00C70737" w:rsidP="00D655EB">
            <w:pPr>
              <w:spacing w:before="0" w:beforeAutospacing="0" w:after="0" w:afterAutospacing="0"/>
              <w:jc w:val="both"/>
              <w:rPr>
                <w:sz w:val="20"/>
                <w:szCs w:val="20"/>
              </w:rPr>
            </w:pPr>
            <w:r w:rsidRPr="00365321">
              <w:rPr>
                <w:b/>
                <w:sz w:val="20"/>
                <w:szCs w:val="20"/>
              </w:rPr>
              <w:t xml:space="preserve">Правовое регулирование и принципы перемещения товаров и транспортных средств через таможенную границу Российской Федерации </w:t>
            </w:r>
            <w:r w:rsidRPr="00365321">
              <w:rPr>
                <w:sz w:val="20"/>
                <w:szCs w:val="20"/>
              </w:rPr>
              <w:t>(принципы перемещения товаров и транспортных средств через таможенную границу Российской Федерации. Особенности перемещения физическими лицами товаров и транспортных средств через таможенную границу РФ. Перемещение товаров в международных почтовых отправлениях, отдельными категориями иностранных лиц).</w:t>
            </w:r>
          </w:p>
          <w:p w:rsidR="00C70737" w:rsidRPr="00365321" w:rsidRDefault="00C70737" w:rsidP="00D655EB">
            <w:pPr>
              <w:spacing w:before="0" w:beforeAutospacing="0" w:after="0" w:afterAutospacing="0"/>
              <w:jc w:val="both"/>
              <w:rPr>
                <w:sz w:val="20"/>
                <w:szCs w:val="20"/>
              </w:rPr>
            </w:pPr>
            <w:r w:rsidRPr="00365321">
              <w:rPr>
                <w:b/>
                <w:sz w:val="20"/>
                <w:szCs w:val="20"/>
              </w:rPr>
              <w:t>Таможенные режимы: правовой статус и особенности</w:t>
            </w:r>
            <w:r w:rsidRPr="00365321">
              <w:rPr>
                <w:sz w:val="20"/>
                <w:szCs w:val="20"/>
              </w:rPr>
              <w:t xml:space="preserve"> (правовое регулирование таможенных режимов. Классификация таможенных режимов: основные таможенные режимы; экономические таможенные режимы; завершающие таможенные режимы; специальные таможенные режимы. Характеристика отдельных видов таможенных режимов).</w:t>
            </w:r>
          </w:p>
        </w:tc>
      </w:tr>
      <w:tr w:rsidR="00C70737" w:rsidRPr="00365321" w:rsidTr="00596D6A">
        <w:trPr>
          <w:trHeight w:val="361"/>
        </w:trPr>
        <w:tc>
          <w:tcPr>
            <w:tcW w:w="290" w:type="pct"/>
          </w:tcPr>
          <w:p w:rsidR="00C70737" w:rsidRPr="00365321" w:rsidRDefault="00C70737" w:rsidP="00D655EB">
            <w:pPr>
              <w:spacing w:before="0" w:beforeAutospacing="0" w:after="0" w:afterAutospacing="0"/>
              <w:rPr>
                <w:sz w:val="20"/>
                <w:szCs w:val="20"/>
              </w:rPr>
            </w:pPr>
            <w:r w:rsidRPr="00365321">
              <w:rPr>
                <w:sz w:val="20"/>
                <w:szCs w:val="20"/>
              </w:rPr>
              <w:t>3</w:t>
            </w:r>
          </w:p>
        </w:tc>
        <w:tc>
          <w:tcPr>
            <w:tcW w:w="1263" w:type="pct"/>
          </w:tcPr>
          <w:p w:rsidR="00C70737" w:rsidRPr="00365321" w:rsidRDefault="00C70737" w:rsidP="00D655EB">
            <w:pPr>
              <w:suppressAutoHyphens/>
              <w:spacing w:before="0" w:beforeAutospacing="0" w:after="0" w:afterAutospacing="0"/>
              <w:jc w:val="both"/>
              <w:rPr>
                <w:sz w:val="20"/>
                <w:szCs w:val="20"/>
              </w:rPr>
            </w:pPr>
            <w:r w:rsidRPr="00365321">
              <w:rPr>
                <w:sz w:val="20"/>
                <w:szCs w:val="20"/>
              </w:rPr>
              <w:t>Таможенно-тарифное регулирование. Таможенное оформление и таможенный контроль</w:t>
            </w:r>
          </w:p>
        </w:tc>
        <w:tc>
          <w:tcPr>
            <w:tcW w:w="3446" w:type="pct"/>
          </w:tcPr>
          <w:p w:rsidR="00C70737" w:rsidRPr="00365321" w:rsidRDefault="00C70737" w:rsidP="00D655EB">
            <w:pPr>
              <w:spacing w:before="0" w:beforeAutospacing="0" w:after="0" w:afterAutospacing="0"/>
              <w:jc w:val="both"/>
              <w:rPr>
                <w:sz w:val="20"/>
                <w:szCs w:val="20"/>
              </w:rPr>
            </w:pPr>
            <w:r w:rsidRPr="00365321">
              <w:rPr>
                <w:b/>
                <w:sz w:val="20"/>
                <w:szCs w:val="20"/>
              </w:rPr>
              <w:t>Таможенное оформление</w:t>
            </w:r>
            <w:r w:rsidRPr="00365321">
              <w:rPr>
                <w:sz w:val="20"/>
                <w:szCs w:val="20"/>
              </w:rPr>
              <w:t xml:space="preserve"> (понятие и виды таможенного оформления. Место, время и правила таможенного оформления. Декларант: его права и обязанности. Таможенный перевозчик. Форма декларирования товаров и транспортных средств. Особенности таможенного оформления отдельных видов товаров).</w:t>
            </w:r>
          </w:p>
          <w:p w:rsidR="00C70737" w:rsidRPr="00365321" w:rsidRDefault="00C70737" w:rsidP="00D655EB">
            <w:pPr>
              <w:spacing w:before="0" w:beforeAutospacing="0" w:after="0" w:afterAutospacing="0"/>
              <w:jc w:val="both"/>
              <w:rPr>
                <w:sz w:val="20"/>
                <w:szCs w:val="20"/>
              </w:rPr>
            </w:pPr>
            <w:r w:rsidRPr="00365321">
              <w:rPr>
                <w:b/>
                <w:sz w:val="20"/>
                <w:szCs w:val="20"/>
              </w:rPr>
              <w:t>Таможенный контроль</w:t>
            </w:r>
            <w:r w:rsidRPr="00365321">
              <w:rPr>
                <w:sz w:val="20"/>
                <w:szCs w:val="20"/>
              </w:rPr>
              <w:t xml:space="preserve"> (понятие таможенного контроля, основные формы его осуществления. Содержание таможенного контроля. Виды. Место и время осуществления таможенного контроля. Порядок таможенного контроля. Валютный контроль).</w:t>
            </w:r>
          </w:p>
          <w:p w:rsidR="00C70737" w:rsidRPr="00365321" w:rsidRDefault="00C70737" w:rsidP="00D655EB">
            <w:pPr>
              <w:spacing w:before="0" w:beforeAutospacing="0" w:after="0" w:afterAutospacing="0"/>
              <w:jc w:val="both"/>
              <w:rPr>
                <w:sz w:val="20"/>
                <w:szCs w:val="20"/>
              </w:rPr>
            </w:pPr>
            <w:r w:rsidRPr="00365321">
              <w:rPr>
                <w:b/>
                <w:sz w:val="20"/>
                <w:szCs w:val="20"/>
              </w:rPr>
              <w:t>Правовые основы таможенно-тарифного регулирования и взимания таможенных платежей</w:t>
            </w:r>
            <w:r w:rsidRPr="00365321">
              <w:rPr>
                <w:sz w:val="20"/>
                <w:szCs w:val="20"/>
              </w:rPr>
              <w:t xml:space="preserve"> (понятие, правовые основы и элементы таможенно-тарифного регулирования. Понятие, виды, порядок исчисления и уплаты таможенных платежей. Таможенная пошлина как основной таможенный платеж. Порядок исчисления и уплаты таможенных платежей. Товарная номенклатура внешнеэкономической деятельности).</w:t>
            </w:r>
          </w:p>
          <w:p w:rsidR="00C70737" w:rsidRPr="00365321" w:rsidRDefault="00C70737" w:rsidP="00D655EB">
            <w:pPr>
              <w:spacing w:before="0" w:beforeAutospacing="0" w:after="0" w:afterAutospacing="0"/>
              <w:jc w:val="both"/>
              <w:rPr>
                <w:sz w:val="20"/>
                <w:szCs w:val="20"/>
              </w:rPr>
            </w:pPr>
            <w:r w:rsidRPr="00365321">
              <w:rPr>
                <w:b/>
                <w:sz w:val="20"/>
                <w:szCs w:val="20"/>
              </w:rPr>
              <w:t>Таможенная стоимость и методы ее определения</w:t>
            </w:r>
            <w:r w:rsidRPr="00365321">
              <w:rPr>
                <w:sz w:val="20"/>
                <w:szCs w:val="20"/>
              </w:rPr>
              <w:t xml:space="preserve"> (таможенная стоимость: понятие, цели использования. Определение страны происхождения товара. Методы определения таможенной стоимости. Использование таможенной стоимости в нетарифном регулировании).</w:t>
            </w:r>
          </w:p>
          <w:p w:rsidR="00C70737" w:rsidRPr="00365321" w:rsidRDefault="00C70737" w:rsidP="00D655EB">
            <w:pPr>
              <w:spacing w:before="0" w:beforeAutospacing="0" w:after="0" w:afterAutospacing="0"/>
              <w:jc w:val="both"/>
              <w:rPr>
                <w:b/>
                <w:sz w:val="20"/>
                <w:szCs w:val="20"/>
              </w:rPr>
            </w:pPr>
            <w:r w:rsidRPr="00365321">
              <w:rPr>
                <w:b/>
                <w:sz w:val="20"/>
                <w:szCs w:val="20"/>
              </w:rPr>
              <w:t>Обжалование решений, действий или бездействия таможенных органов и их должностных лиц. Контроль за их деятельностью</w:t>
            </w:r>
            <w:r w:rsidRPr="00365321">
              <w:rPr>
                <w:sz w:val="20"/>
                <w:szCs w:val="20"/>
              </w:rPr>
              <w:t xml:space="preserve"> (порядок обжалования и рассмотрения решений, действий или бездействия таможенных органов и их должностных лиц. Контроль за деятельностью таможенных органов, ведомственный контроль, надзор прокуратуры, судебный контроль)</w:t>
            </w:r>
          </w:p>
        </w:tc>
      </w:tr>
    </w:tbl>
    <w:p w:rsidR="00C70737" w:rsidRPr="00365321" w:rsidRDefault="00C70737" w:rsidP="00D655EB">
      <w:pPr>
        <w:spacing w:before="0" w:beforeAutospacing="0" w:after="0" w:afterAutospacing="0"/>
        <w:ind w:firstLine="680"/>
        <w:rPr>
          <w:b/>
          <w:sz w:val="20"/>
          <w:szCs w:val="20"/>
        </w:rPr>
      </w:pPr>
    </w:p>
    <w:p w:rsidR="00C70737" w:rsidRPr="00365321" w:rsidRDefault="00C70737" w:rsidP="00D655EB">
      <w:pPr>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C70737" w:rsidRPr="00365321" w:rsidRDefault="00C70737" w:rsidP="00D655EB">
      <w:pPr>
        <w:spacing w:before="0" w:beforeAutospacing="0" w:after="0" w:afterAutospacing="0"/>
        <w:ind w:firstLine="720"/>
        <w:rPr>
          <w:b/>
          <w:sz w:val="20"/>
          <w:szCs w:val="20"/>
        </w:rPr>
      </w:pPr>
      <w:r w:rsidRPr="00365321">
        <w:rPr>
          <w:b/>
          <w:sz w:val="20"/>
          <w:szCs w:val="20"/>
        </w:rPr>
        <w:t>5.2.1 Темы лекций</w:t>
      </w:r>
    </w:p>
    <w:p w:rsidR="00C70737" w:rsidRPr="00365321" w:rsidRDefault="00C70737" w:rsidP="00D655EB">
      <w:pPr>
        <w:spacing w:before="0" w:beforeAutospacing="0" w:after="0" w:afterAutospacing="0"/>
        <w:ind w:firstLine="720"/>
        <w:rPr>
          <w:b/>
          <w:sz w:val="20"/>
          <w:szCs w:val="20"/>
        </w:rPr>
      </w:pPr>
      <w:r w:rsidRPr="00365321">
        <w:rPr>
          <w:b/>
          <w:sz w:val="20"/>
          <w:szCs w:val="20"/>
        </w:rPr>
        <w:t xml:space="preserve">Раздел 1 </w:t>
      </w:r>
      <w:r w:rsidRPr="00365321">
        <w:rPr>
          <w:b/>
          <w:iCs/>
          <w:sz w:val="20"/>
          <w:szCs w:val="20"/>
        </w:rPr>
        <w:t>«</w:t>
      </w:r>
      <w:r w:rsidRPr="00365321">
        <w:rPr>
          <w:b/>
          <w:sz w:val="20"/>
          <w:szCs w:val="20"/>
        </w:rPr>
        <w:t>Таможенное право как отрасль права. Правовые основы таможенного дела в Российской Федерации и Таможенном Союзе. Таможенное регулирование в Российской Федерации</w:t>
      </w:r>
      <w:r w:rsidRPr="00365321">
        <w:rPr>
          <w:b/>
          <w:iCs/>
          <w:sz w:val="20"/>
          <w:szCs w:val="20"/>
        </w:rPr>
        <w:t>»</w:t>
      </w:r>
    </w:p>
    <w:p w:rsidR="00C70737" w:rsidRPr="00365321" w:rsidRDefault="00C70737" w:rsidP="00D655EB">
      <w:pPr>
        <w:numPr>
          <w:ilvl w:val="0"/>
          <w:numId w:val="65"/>
        </w:numPr>
        <w:tabs>
          <w:tab w:val="clear" w:pos="1068"/>
          <w:tab w:val="left" w:pos="1080"/>
        </w:tabs>
        <w:spacing w:before="0" w:beforeAutospacing="0" w:after="0" w:afterAutospacing="0"/>
        <w:ind w:left="0" w:firstLine="720"/>
        <w:jc w:val="both"/>
        <w:rPr>
          <w:sz w:val="20"/>
          <w:szCs w:val="20"/>
        </w:rPr>
      </w:pPr>
      <w:r w:rsidRPr="00365321">
        <w:rPr>
          <w:sz w:val="20"/>
          <w:szCs w:val="20"/>
        </w:rPr>
        <w:t>Таможенное право: понятие, предмет, принципы, методы, система.</w:t>
      </w:r>
    </w:p>
    <w:p w:rsidR="00C70737" w:rsidRPr="00365321" w:rsidRDefault="00C70737" w:rsidP="00D655EB">
      <w:pPr>
        <w:spacing w:before="0" w:beforeAutospacing="0" w:after="0" w:afterAutospacing="0"/>
        <w:ind w:firstLine="720"/>
        <w:rPr>
          <w:b/>
          <w:sz w:val="20"/>
          <w:szCs w:val="20"/>
        </w:rPr>
      </w:pPr>
    </w:p>
    <w:p w:rsidR="00C70737" w:rsidRPr="00365321" w:rsidRDefault="00C70737" w:rsidP="00D655EB">
      <w:pPr>
        <w:spacing w:before="0" w:beforeAutospacing="0" w:after="0" w:afterAutospacing="0"/>
        <w:ind w:firstLine="720"/>
        <w:rPr>
          <w:b/>
          <w:sz w:val="20"/>
          <w:szCs w:val="20"/>
        </w:rPr>
      </w:pPr>
      <w:r w:rsidRPr="00365321">
        <w:rPr>
          <w:b/>
          <w:sz w:val="20"/>
          <w:szCs w:val="20"/>
        </w:rPr>
        <w:lastRenderedPageBreak/>
        <w:t xml:space="preserve">Раздел 2 </w:t>
      </w:r>
      <w:r w:rsidRPr="00365321">
        <w:rPr>
          <w:b/>
          <w:iCs/>
          <w:sz w:val="20"/>
          <w:szCs w:val="20"/>
        </w:rPr>
        <w:t>«</w:t>
      </w:r>
      <w:r w:rsidRPr="00365321">
        <w:rPr>
          <w:b/>
          <w:sz w:val="20"/>
          <w:szCs w:val="20"/>
        </w:rPr>
        <w:t>Правовые основы и принципы перемещения через таможенную границу Российской Федерации товаров и транспортных средств</w:t>
      </w:r>
      <w:r w:rsidRPr="00365321">
        <w:rPr>
          <w:sz w:val="20"/>
          <w:szCs w:val="20"/>
        </w:rPr>
        <w:t>.</w:t>
      </w:r>
      <w:r w:rsidRPr="00365321">
        <w:rPr>
          <w:b/>
          <w:iCs/>
          <w:sz w:val="20"/>
          <w:szCs w:val="20"/>
        </w:rPr>
        <w:t>»</w:t>
      </w:r>
    </w:p>
    <w:p w:rsidR="00C70737" w:rsidRPr="00365321" w:rsidRDefault="00C70737" w:rsidP="00D655EB">
      <w:pPr>
        <w:numPr>
          <w:ilvl w:val="0"/>
          <w:numId w:val="66"/>
        </w:numPr>
        <w:tabs>
          <w:tab w:val="clear" w:pos="1068"/>
          <w:tab w:val="left" w:pos="1080"/>
        </w:tabs>
        <w:spacing w:before="0" w:beforeAutospacing="0" w:after="0" w:afterAutospacing="0"/>
        <w:ind w:left="0" w:firstLine="720"/>
        <w:jc w:val="both"/>
        <w:rPr>
          <w:sz w:val="20"/>
          <w:szCs w:val="20"/>
        </w:rPr>
      </w:pPr>
      <w:r w:rsidRPr="00365321">
        <w:rPr>
          <w:sz w:val="20"/>
          <w:szCs w:val="20"/>
        </w:rPr>
        <w:t>Правовое регулирование и принципы перемещения товаров и транспортных средств через таможенную границу Российской Федерации.</w:t>
      </w:r>
    </w:p>
    <w:p w:rsidR="00C70737" w:rsidRPr="00365321" w:rsidRDefault="00C70737" w:rsidP="00D655EB">
      <w:pPr>
        <w:numPr>
          <w:ilvl w:val="0"/>
          <w:numId w:val="66"/>
        </w:numPr>
        <w:tabs>
          <w:tab w:val="left" w:pos="1068"/>
        </w:tabs>
        <w:spacing w:before="0" w:beforeAutospacing="0" w:after="0" w:afterAutospacing="0"/>
        <w:ind w:left="0" w:firstLine="720"/>
        <w:jc w:val="both"/>
        <w:rPr>
          <w:sz w:val="20"/>
          <w:szCs w:val="20"/>
        </w:rPr>
      </w:pPr>
      <w:r w:rsidRPr="00365321">
        <w:rPr>
          <w:sz w:val="20"/>
          <w:szCs w:val="20"/>
        </w:rPr>
        <w:t>Таможенные режимы: правовой статус и особенности.</w:t>
      </w:r>
    </w:p>
    <w:p w:rsidR="00C70737" w:rsidRPr="00365321" w:rsidRDefault="00C70737" w:rsidP="00D655EB">
      <w:pPr>
        <w:spacing w:before="0" w:beforeAutospacing="0" w:after="0" w:afterAutospacing="0"/>
        <w:ind w:firstLine="720"/>
        <w:rPr>
          <w:b/>
          <w:sz w:val="20"/>
          <w:szCs w:val="20"/>
        </w:rPr>
      </w:pPr>
    </w:p>
    <w:p w:rsidR="00C70737" w:rsidRPr="00365321" w:rsidRDefault="00C70737" w:rsidP="00D655EB">
      <w:pPr>
        <w:spacing w:before="0" w:beforeAutospacing="0" w:after="0" w:afterAutospacing="0"/>
        <w:ind w:firstLine="720"/>
        <w:rPr>
          <w:b/>
          <w:sz w:val="20"/>
          <w:szCs w:val="20"/>
        </w:rPr>
      </w:pPr>
      <w:r w:rsidRPr="00365321">
        <w:rPr>
          <w:b/>
          <w:sz w:val="20"/>
          <w:szCs w:val="20"/>
        </w:rPr>
        <w:t xml:space="preserve">Раздел 3 </w:t>
      </w:r>
      <w:r w:rsidRPr="00365321">
        <w:rPr>
          <w:b/>
          <w:iCs/>
          <w:sz w:val="20"/>
          <w:szCs w:val="20"/>
        </w:rPr>
        <w:t>«</w:t>
      </w:r>
      <w:r w:rsidRPr="00365321">
        <w:rPr>
          <w:b/>
          <w:sz w:val="20"/>
          <w:szCs w:val="20"/>
        </w:rPr>
        <w:t>Таможенно-тарифное регулирование. Таможенное оформление и таможенный контроль</w:t>
      </w:r>
      <w:r w:rsidRPr="00365321">
        <w:rPr>
          <w:b/>
          <w:iCs/>
          <w:sz w:val="20"/>
          <w:szCs w:val="20"/>
        </w:rPr>
        <w:t>»</w:t>
      </w:r>
    </w:p>
    <w:p w:rsidR="00C70737" w:rsidRPr="00365321" w:rsidRDefault="00C70737" w:rsidP="00D655EB">
      <w:pPr>
        <w:numPr>
          <w:ilvl w:val="0"/>
          <w:numId w:val="67"/>
        </w:numPr>
        <w:tabs>
          <w:tab w:val="clear" w:pos="1068"/>
          <w:tab w:val="left" w:pos="1080"/>
        </w:tabs>
        <w:spacing w:before="0" w:beforeAutospacing="0" w:after="0" w:afterAutospacing="0"/>
        <w:ind w:left="0" w:firstLine="720"/>
        <w:jc w:val="both"/>
        <w:rPr>
          <w:sz w:val="20"/>
          <w:szCs w:val="20"/>
        </w:rPr>
      </w:pPr>
      <w:r w:rsidRPr="00365321">
        <w:rPr>
          <w:sz w:val="20"/>
          <w:szCs w:val="20"/>
        </w:rPr>
        <w:t>Таможенное оформление.</w:t>
      </w:r>
    </w:p>
    <w:p w:rsidR="00C70737" w:rsidRPr="00365321" w:rsidRDefault="00C70737" w:rsidP="00D655EB">
      <w:pPr>
        <w:numPr>
          <w:ilvl w:val="0"/>
          <w:numId w:val="67"/>
        </w:numPr>
        <w:tabs>
          <w:tab w:val="left" w:pos="1068"/>
        </w:tabs>
        <w:spacing w:before="0" w:beforeAutospacing="0" w:after="0" w:afterAutospacing="0"/>
        <w:ind w:left="0" w:firstLine="720"/>
        <w:jc w:val="both"/>
        <w:rPr>
          <w:sz w:val="20"/>
          <w:szCs w:val="20"/>
        </w:rPr>
      </w:pPr>
      <w:r w:rsidRPr="00365321">
        <w:rPr>
          <w:sz w:val="20"/>
          <w:szCs w:val="20"/>
        </w:rPr>
        <w:t>Таможенный контроль.</w:t>
      </w:r>
    </w:p>
    <w:p w:rsidR="00C70737" w:rsidRPr="00365321" w:rsidRDefault="00C70737" w:rsidP="00D655EB">
      <w:pPr>
        <w:spacing w:before="0" w:beforeAutospacing="0" w:after="0" w:afterAutospacing="0"/>
        <w:ind w:firstLine="720"/>
        <w:jc w:val="both"/>
        <w:rPr>
          <w:sz w:val="20"/>
          <w:szCs w:val="20"/>
        </w:rPr>
      </w:pPr>
    </w:p>
    <w:p w:rsidR="00C70737" w:rsidRPr="00365321" w:rsidRDefault="00C70737" w:rsidP="00D655EB">
      <w:pPr>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C70737" w:rsidRPr="00365321" w:rsidRDefault="00C70737" w:rsidP="00D655EB">
      <w:pPr>
        <w:pStyle w:val="36"/>
        <w:tabs>
          <w:tab w:val="left" w:pos="1080"/>
          <w:tab w:val="left" w:pos="1134"/>
        </w:tabs>
        <w:spacing w:after="0"/>
        <w:ind w:left="0" w:firstLine="720"/>
        <w:jc w:val="both"/>
        <w:rPr>
          <w:b/>
          <w:bCs/>
          <w:sz w:val="20"/>
        </w:rPr>
      </w:pPr>
      <w:r w:rsidRPr="00365321">
        <w:rPr>
          <w:b/>
          <w:bCs/>
          <w:iCs/>
          <w:sz w:val="20"/>
        </w:rPr>
        <w:t xml:space="preserve">Раздел 1 </w:t>
      </w:r>
      <w:r w:rsidRPr="00365321">
        <w:rPr>
          <w:b/>
          <w:bCs/>
          <w:sz w:val="20"/>
        </w:rPr>
        <w:t>«Таможенное право как отрасль права. Правовые основы таможенного дела в Российской Федерации и Таможенном Союзе. Таможенное регулирование в Российской Федерации»</w:t>
      </w:r>
    </w:p>
    <w:p w:rsidR="00C70737" w:rsidRPr="00365321" w:rsidRDefault="00C70737" w:rsidP="00D655EB">
      <w:pPr>
        <w:numPr>
          <w:ilvl w:val="0"/>
          <w:numId w:val="68"/>
        </w:numPr>
        <w:tabs>
          <w:tab w:val="clear" w:pos="720"/>
          <w:tab w:val="left" w:pos="0"/>
          <w:tab w:val="left" w:pos="1080"/>
          <w:tab w:val="left" w:pos="1134"/>
        </w:tabs>
        <w:spacing w:before="0" w:beforeAutospacing="0" w:after="0" w:afterAutospacing="0"/>
        <w:ind w:left="0" w:firstLine="720"/>
        <w:jc w:val="both"/>
        <w:rPr>
          <w:sz w:val="20"/>
          <w:szCs w:val="20"/>
        </w:rPr>
      </w:pPr>
      <w:r w:rsidRPr="00365321">
        <w:rPr>
          <w:sz w:val="20"/>
          <w:szCs w:val="20"/>
        </w:rPr>
        <w:t xml:space="preserve">Принципы таможенного права. </w:t>
      </w:r>
    </w:p>
    <w:p w:rsidR="00C70737" w:rsidRPr="00365321" w:rsidRDefault="00C70737" w:rsidP="00D655EB">
      <w:pPr>
        <w:numPr>
          <w:ilvl w:val="0"/>
          <w:numId w:val="68"/>
        </w:numPr>
        <w:tabs>
          <w:tab w:val="clear" w:pos="720"/>
          <w:tab w:val="left" w:pos="0"/>
          <w:tab w:val="left" w:pos="1080"/>
          <w:tab w:val="left" w:pos="1134"/>
        </w:tabs>
        <w:spacing w:before="0" w:beforeAutospacing="0" w:after="0" w:afterAutospacing="0"/>
        <w:ind w:left="0" w:firstLine="720"/>
        <w:jc w:val="both"/>
        <w:rPr>
          <w:sz w:val="20"/>
          <w:szCs w:val="20"/>
        </w:rPr>
      </w:pPr>
      <w:r w:rsidRPr="00365321">
        <w:rPr>
          <w:sz w:val="20"/>
          <w:szCs w:val="20"/>
        </w:rPr>
        <w:t xml:space="preserve">Сочетание общеправовых и специальных принципов. </w:t>
      </w:r>
    </w:p>
    <w:p w:rsidR="00C70737" w:rsidRPr="00365321" w:rsidRDefault="00C70737" w:rsidP="00D655EB">
      <w:pPr>
        <w:numPr>
          <w:ilvl w:val="0"/>
          <w:numId w:val="68"/>
        </w:numPr>
        <w:tabs>
          <w:tab w:val="clear" w:pos="720"/>
          <w:tab w:val="left" w:pos="0"/>
          <w:tab w:val="left" w:pos="1080"/>
          <w:tab w:val="left" w:pos="1134"/>
        </w:tabs>
        <w:spacing w:before="0" w:beforeAutospacing="0" w:after="0" w:afterAutospacing="0"/>
        <w:ind w:left="0" w:firstLine="720"/>
        <w:jc w:val="both"/>
        <w:rPr>
          <w:sz w:val="20"/>
          <w:szCs w:val="20"/>
        </w:rPr>
      </w:pPr>
      <w:r w:rsidRPr="00365321">
        <w:rPr>
          <w:sz w:val="20"/>
          <w:szCs w:val="20"/>
        </w:rPr>
        <w:t xml:space="preserve">Методы таможенного права. </w:t>
      </w:r>
    </w:p>
    <w:p w:rsidR="00C70737" w:rsidRPr="00365321" w:rsidRDefault="00C70737" w:rsidP="00D655EB">
      <w:pPr>
        <w:numPr>
          <w:ilvl w:val="0"/>
          <w:numId w:val="68"/>
        </w:numPr>
        <w:tabs>
          <w:tab w:val="clear" w:pos="720"/>
          <w:tab w:val="left" w:pos="0"/>
          <w:tab w:val="left" w:pos="1080"/>
          <w:tab w:val="left" w:pos="1134"/>
        </w:tabs>
        <w:spacing w:before="0" w:beforeAutospacing="0" w:after="0" w:afterAutospacing="0"/>
        <w:ind w:left="0" w:firstLine="720"/>
        <w:jc w:val="both"/>
        <w:rPr>
          <w:sz w:val="20"/>
          <w:szCs w:val="20"/>
        </w:rPr>
      </w:pPr>
      <w:r w:rsidRPr="00365321">
        <w:rPr>
          <w:sz w:val="20"/>
          <w:szCs w:val="20"/>
        </w:rPr>
        <w:t xml:space="preserve">Система таможенного права. </w:t>
      </w:r>
    </w:p>
    <w:p w:rsidR="00C70737" w:rsidRPr="00365321" w:rsidRDefault="00C70737" w:rsidP="00D655EB">
      <w:pPr>
        <w:numPr>
          <w:ilvl w:val="0"/>
          <w:numId w:val="68"/>
        </w:numPr>
        <w:tabs>
          <w:tab w:val="clear" w:pos="720"/>
          <w:tab w:val="left" w:pos="0"/>
          <w:tab w:val="left" w:pos="1080"/>
          <w:tab w:val="left" w:pos="1134"/>
        </w:tabs>
        <w:spacing w:before="0" w:beforeAutospacing="0" w:after="0" w:afterAutospacing="0"/>
        <w:ind w:left="0" w:firstLine="720"/>
        <w:jc w:val="both"/>
        <w:rPr>
          <w:sz w:val="20"/>
          <w:szCs w:val="20"/>
        </w:rPr>
      </w:pPr>
      <w:r w:rsidRPr="00365321">
        <w:rPr>
          <w:sz w:val="20"/>
          <w:szCs w:val="20"/>
        </w:rPr>
        <w:t xml:space="preserve">Таможенное регулирование и таможенное дело в РФ. </w:t>
      </w:r>
    </w:p>
    <w:p w:rsidR="00C70737" w:rsidRPr="00365321" w:rsidRDefault="00C70737" w:rsidP="00D655EB">
      <w:pPr>
        <w:numPr>
          <w:ilvl w:val="0"/>
          <w:numId w:val="68"/>
        </w:numPr>
        <w:tabs>
          <w:tab w:val="clear" w:pos="720"/>
          <w:tab w:val="left" w:pos="0"/>
          <w:tab w:val="left" w:pos="1080"/>
          <w:tab w:val="left" w:pos="1134"/>
        </w:tabs>
        <w:spacing w:before="0" w:beforeAutospacing="0" w:after="0" w:afterAutospacing="0"/>
        <w:ind w:left="0" w:firstLine="720"/>
        <w:jc w:val="both"/>
        <w:rPr>
          <w:sz w:val="20"/>
          <w:szCs w:val="20"/>
        </w:rPr>
      </w:pPr>
      <w:r w:rsidRPr="00365321">
        <w:rPr>
          <w:sz w:val="20"/>
          <w:szCs w:val="20"/>
        </w:rPr>
        <w:t>Договорно-правовая б</w:t>
      </w:r>
      <w:r w:rsidR="00D655EB">
        <w:rPr>
          <w:sz w:val="20"/>
          <w:szCs w:val="20"/>
        </w:rPr>
        <w:t xml:space="preserve">аза Таможенного союза в рамках </w:t>
      </w:r>
      <w:proofErr w:type="spellStart"/>
      <w:r w:rsidRPr="00365321">
        <w:rPr>
          <w:sz w:val="20"/>
          <w:szCs w:val="20"/>
        </w:rPr>
        <w:t>ЕврАзЭС</w:t>
      </w:r>
      <w:proofErr w:type="spellEnd"/>
      <w:r w:rsidRPr="00365321">
        <w:rPr>
          <w:sz w:val="20"/>
          <w:szCs w:val="20"/>
        </w:rPr>
        <w:t>.</w:t>
      </w:r>
    </w:p>
    <w:p w:rsidR="00C70737" w:rsidRPr="00365321" w:rsidRDefault="00C70737" w:rsidP="00D655EB">
      <w:pPr>
        <w:numPr>
          <w:ilvl w:val="0"/>
          <w:numId w:val="68"/>
        </w:numPr>
        <w:tabs>
          <w:tab w:val="clear" w:pos="720"/>
          <w:tab w:val="left" w:pos="0"/>
          <w:tab w:val="left" w:pos="1080"/>
          <w:tab w:val="left" w:pos="1134"/>
        </w:tabs>
        <w:spacing w:before="0" w:beforeAutospacing="0" w:after="0" w:afterAutospacing="0"/>
        <w:ind w:left="0" w:firstLine="720"/>
        <w:jc w:val="both"/>
        <w:rPr>
          <w:sz w:val="20"/>
          <w:szCs w:val="20"/>
        </w:rPr>
      </w:pPr>
      <w:r w:rsidRPr="00365321">
        <w:rPr>
          <w:sz w:val="20"/>
          <w:szCs w:val="20"/>
        </w:rPr>
        <w:t xml:space="preserve">Источники таможенного права: понятие и виды </w:t>
      </w:r>
    </w:p>
    <w:p w:rsidR="00C70737" w:rsidRPr="00365321" w:rsidRDefault="00C70737" w:rsidP="00D655EB">
      <w:pPr>
        <w:numPr>
          <w:ilvl w:val="0"/>
          <w:numId w:val="68"/>
        </w:numPr>
        <w:tabs>
          <w:tab w:val="clear" w:pos="720"/>
          <w:tab w:val="left" w:pos="0"/>
          <w:tab w:val="left" w:pos="1080"/>
          <w:tab w:val="left" w:pos="1134"/>
        </w:tabs>
        <w:spacing w:before="0" w:beforeAutospacing="0" w:after="0" w:afterAutospacing="0"/>
        <w:ind w:left="0" w:firstLine="720"/>
        <w:jc w:val="both"/>
        <w:rPr>
          <w:sz w:val="20"/>
          <w:szCs w:val="20"/>
        </w:rPr>
      </w:pPr>
      <w:r w:rsidRPr="00365321">
        <w:rPr>
          <w:sz w:val="20"/>
          <w:szCs w:val="20"/>
        </w:rPr>
        <w:t xml:space="preserve">Таможенные нормы и таможенные правоотношения </w:t>
      </w:r>
    </w:p>
    <w:p w:rsidR="00C70737" w:rsidRPr="00365321" w:rsidRDefault="00C70737" w:rsidP="00D655EB">
      <w:pPr>
        <w:numPr>
          <w:ilvl w:val="0"/>
          <w:numId w:val="68"/>
        </w:numPr>
        <w:tabs>
          <w:tab w:val="clear" w:pos="720"/>
          <w:tab w:val="left" w:pos="0"/>
          <w:tab w:val="left" w:pos="1080"/>
          <w:tab w:val="left" w:pos="1134"/>
        </w:tabs>
        <w:spacing w:before="0" w:beforeAutospacing="0" w:after="0" w:afterAutospacing="0"/>
        <w:ind w:left="0" w:firstLine="720"/>
        <w:jc w:val="both"/>
        <w:rPr>
          <w:sz w:val="20"/>
          <w:szCs w:val="20"/>
        </w:rPr>
      </w:pPr>
      <w:r w:rsidRPr="00365321">
        <w:rPr>
          <w:sz w:val="20"/>
          <w:szCs w:val="20"/>
        </w:rPr>
        <w:t xml:space="preserve">Толкование и применение норм таможенного права. </w:t>
      </w:r>
    </w:p>
    <w:p w:rsidR="00C70737" w:rsidRPr="00365321" w:rsidRDefault="00C70737" w:rsidP="00D655EB">
      <w:pPr>
        <w:numPr>
          <w:ilvl w:val="0"/>
          <w:numId w:val="68"/>
        </w:numPr>
        <w:tabs>
          <w:tab w:val="clear" w:pos="720"/>
          <w:tab w:val="left" w:pos="0"/>
          <w:tab w:val="left" w:pos="1080"/>
          <w:tab w:val="left" w:pos="1134"/>
        </w:tabs>
        <w:spacing w:before="0" w:beforeAutospacing="0" w:after="0" w:afterAutospacing="0"/>
        <w:ind w:left="0" w:firstLine="720"/>
        <w:jc w:val="both"/>
        <w:rPr>
          <w:sz w:val="20"/>
          <w:szCs w:val="20"/>
        </w:rPr>
      </w:pPr>
      <w:r w:rsidRPr="00365321">
        <w:rPr>
          <w:sz w:val="20"/>
          <w:szCs w:val="20"/>
        </w:rPr>
        <w:t xml:space="preserve">Субъекты таможенного права </w:t>
      </w:r>
    </w:p>
    <w:p w:rsidR="00C70737" w:rsidRPr="00365321" w:rsidRDefault="00C70737" w:rsidP="00D655EB">
      <w:pPr>
        <w:numPr>
          <w:ilvl w:val="0"/>
          <w:numId w:val="68"/>
        </w:numPr>
        <w:tabs>
          <w:tab w:val="clear" w:pos="720"/>
          <w:tab w:val="left" w:pos="0"/>
          <w:tab w:val="left" w:pos="1080"/>
          <w:tab w:val="left" w:pos="1134"/>
        </w:tabs>
        <w:spacing w:before="0" w:beforeAutospacing="0" w:after="0" w:afterAutospacing="0"/>
        <w:ind w:left="0" w:firstLine="720"/>
        <w:jc w:val="both"/>
        <w:rPr>
          <w:sz w:val="20"/>
          <w:szCs w:val="20"/>
        </w:rPr>
      </w:pPr>
      <w:r w:rsidRPr="00365321">
        <w:rPr>
          <w:sz w:val="20"/>
          <w:szCs w:val="20"/>
        </w:rPr>
        <w:t>Правонарушения в таможенной сфере и ответственность за их совершение</w:t>
      </w:r>
    </w:p>
    <w:p w:rsidR="00C70737" w:rsidRPr="00365321" w:rsidRDefault="00C70737" w:rsidP="00D655EB">
      <w:pPr>
        <w:numPr>
          <w:ilvl w:val="0"/>
          <w:numId w:val="68"/>
        </w:numPr>
        <w:tabs>
          <w:tab w:val="clear" w:pos="720"/>
          <w:tab w:val="left" w:pos="0"/>
          <w:tab w:val="left" w:pos="1080"/>
          <w:tab w:val="left" w:pos="1134"/>
        </w:tabs>
        <w:spacing w:before="0" w:beforeAutospacing="0" w:after="0" w:afterAutospacing="0"/>
        <w:ind w:left="0" w:firstLine="720"/>
        <w:jc w:val="both"/>
        <w:rPr>
          <w:sz w:val="20"/>
          <w:szCs w:val="20"/>
        </w:rPr>
      </w:pPr>
      <w:r w:rsidRPr="00365321">
        <w:rPr>
          <w:sz w:val="20"/>
          <w:szCs w:val="20"/>
        </w:rPr>
        <w:t xml:space="preserve">Правовое регулирование административного рассмотрения дел о нарушении таможенных правил. </w:t>
      </w:r>
    </w:p>
    <w:p w:rsidR="00C70737" w:rsidRPr="00365321" w:rsidRDefault="00C70737" w:rsidP="00D655EB">
      <w:pPr>
        <w:numPr>
          <w:ilvl w:val="0"/>
          <w:numId w:val="68"/>
        </w:numPr>
        <w:tabs>
          <w:tab w:val="clear" w:pos="720"/>
          <w:tab w:val="left" w:pos="0"/>
          <w:tab w:val="left" w:pos="1080"/>
          <w:tab w:val="left" w:pos="1134"/>
        </w:tabs>
        <w:spacing w:before="0" w:beforeAutospacing="0" w:after="0" w:afterAutospacing="0"/>
        <w:ind w:left="0" w:firstLine="720"/>
        <w:jc w:val="both"/>
        <w:rPr>
          <w:sz w:val="20"/>
          <w:szCs w:val="20"/>
        </w:rPr>
      </w:pPr>
      <w:r w:rsidRPr="00365321">
        <w:rPr>
          <w:sz w:val="20"/>
          <w:szCs w:val="20"/>
        </w:rPr>
        <w:t xml:space="preserve">Правовое </w:t>
      </w:r>
      <w:r w:rsidR="00D655EB" w:rsidRPr="00365321">
        <w:rPr>
          <w:sz w:val="20"/>
          <w:szCs w:val="20"/>
        </w:rPr>
        <w:t>регулирование обжалования</w:t>
      </w:r>
      <w:r w:rsidRPr="00365321">
        <w:rPr>
          <w:sz w:val="20"/>
          <w:szCs w:val="20"/>
        </w:rPr>
        <w:t xml:space="preserve"> решений таможенных органов и их должностных лиц: общий и упрощенный порядок. </w:t>
      </w:r>
    </w:p>
    <w:p w:rsidR="00C70737" w:rsidRPr="00365321" w:rsidRDefault="00C70737" w:rsidP="00D655EB">
      <w:pPr>
        <w:numPr>
          <w:ilvl w:val="0"/>
          <w:numId w:val="68"/>
        </w:numPr>
        <w:tabs>
          <w:tab w:val="left" w:pos="720"/>
          <w:tab w:val="left" w:pos="1080"/>
          <w:tab w:val="left" w:pos="1134"/>
        </w:tabs>
        <w:spacing w:before="0" w:beforeAutospacing="0" w:after="0" w:afterAutospacing="0"/>
        <w:ind w:left="0" w:firstLine="720"/>
        <w:jc w:val="both"/>
        <w:rPr>
          <w:sz w:val="20"/>
          <w:szCs w:val="20"/>
        </w:rPr>
      </w:pPr>
      <w:r w:rsidRPr="00365321">
        <w:rPr>
          <w:sz w:val="20"/>
          <w:szCs w:val="20"/>
        </w:rPr>
        <w:t>Правовое регулирование пересмотра постановлений и решений по делам об административных правонарушениях</w:t>
      </w:r>
    </w:p>
    <w:p w:rsidR="00C70737" w:rsidRPr="00365321" w:rsidRDefault="00C70737" w:rsidP="00D655EB">
      <w:pPr>
        <w:tabs>
          <w:tab w:val="left" w:pos="1080"/>
          <w:tab w:val="left" w:pos="1134"/>
        </w:tabs>
        <w:spacing w:before="0" w:beforeAutospacing="0" w:after="0" w:afterAutospacing="0"/>
        <w:ind w:firstLine="709"/>
        <w:jc w:val="both"/>
        <w:rPr>
          <w:b/>
          <w:bCs/>
          <w:iCs/>
          <w:sz w:val="20"/>
          <w:szCs w:val="20"/>
        </w:rPr>
      </w:pPr>
    </w:p>
    <w:p w:rsidR="00C70737" w:rsidRPr="00365321" w:rsidRDefault="00C70737" w:rsidP="00D655EB">
      <w:pPr>
        <w:tabs>
          <w:tab w:val="left" w:pos="1080"/>
          <w:tab w:val="left" w:pos="1134"/>
          <w:tab w:val="left" w:pos="2268"/>
        </w:tabs>
        <w:spacing w:before="0" w:beforeAutospacing="0" w:after="0" w:afterAutospacing="0"/>
        <w:ind w:firstLine="709"/>
        <w:jc w:val="both"/>
        <w:rPr>
          <w:b/>
          <w:sz w:val="20"/>
          <w:szCs w:val="20"/>
        </w:rPr>
      </w:pPr>
      <w:r w:rsidRPr="00365321">
        <w:rPr>
          <w:b/>
          <w:bCs/>
          <w:iCs/>
          <w:sz w:val="20"/>
          <w:szCs w:val="20"/>
        </w:rPr>
        <w:t xml:space="preserve">Раздел 2 </w:t>
      </w:r>
      <w:r w:rsidRPr="00365321">
        <w:rPr>
          <w:b/>
          <w:iCs/>
          <w:sz w:val="20"/>
          <w:szCs w:val="20"/>
        </w:rPr>
        <w:t>«</w:t>
      </w:r>
      <w:r w:rsidRPr="00365321">
        <w:rPr>
          <w:b/>
          <w:sz w:val="20"/>
          <w:szCs w:val="20"/>
        </w:rPr>
        <w:t>Правовые основы и принципы перемещения через таможенную границу Российской Федерации товаров и транспортных средств. Таможенно-тарифное регулирование. Таможенное оформление и таможенный контроль»</w:t>
      </w:r>
    </w:p>
    <w:p w:rsidR="00C70737" w:rsidRPr="00365321" w:rsidRDefault="00C70737" w:rsidP="00D655EB">
      <w:pPr>
        <w:numPr>
          <w:ilvl w:val="0"/>
          <w:numId w:val="69"/>
        </w:numPr>
        <w:tabs>
          <w:tab w:val="clear" w:pos="720"/>
          <w:tab w:val="left" w:pos="0"/>
          <w:tab w:val="left" w:pos="1080"/>
          <w:tab w:val="left" w:pos="1134"/>
        </w:tabs>
        <w:spacing w:before="0" w:beforeAutospacing="0" w:after="0" w:afterAutospacing="0"/>
        <w:ind w:left="0" w:firstLine="709"/>
        <w:jc w:val="both"/>
        <w:rPr>
          <w:sz w:val="20"/>
          <w:szCs w:val="20"/>
        </w:rPr>
      </w:pPr>
      <w:r w:rsidRPr="00365321">
        <w:rPr>
          <w:sz w:val="20"/>
          <w:szCs w:val="20"/>
        </w:rPr>
        <w:t xml:space="preserve">Правовое регулирование и принципы перемещения товаров и транспортных средств через таможенную границу Российской Федерации </w:t>
      </w:r>
    </w:p>
    <w:p w:rsidR="00C70737" w:rsidRPr="00365321" w:rsidRDefault="00C70737" w:rsidP="00D655EB">
      <w:pPr>
        <w:numPr>
          <w:ilvl w:val="0"/>
          <w:numId w:val="69"/>
        </w:numPr>
        <w:tabs>
          <w:tab w:val="clear" w:pos="720"/>
          <w:tab w:val="left" w:pos="0"/>
          <w:tab w:val="left" w:pos="1080"/>
          <w:tab w:val="left" w:pos="1134"/>
        </w:tabs>
        <w:spacing w:before="0" w:beforeAutospacing="0" w:after="0" w:afterAutospacing="0"/>
        <w:ind w:left="0" w:firstLine="709"/>
        <w:jc w:val="both"/>
        <w:rPr>
          <w:sz w:val="20"/>
          <w:szCs w:val="20"/>
        </w:rPr>
      </w:pPr>
      <w:r w:rsidRPr="00365321">
        <w:rPr>
          <w:sz w:val="20"/>
          <w:szCs w:val="20"/>
        </w:rPr>
        <w:t>Перемещение товаров в международных почтовых отправлениях, отдельными категориями иностранных лиц.</w:t>
      </w:r>
    </w:p>
    <w:p w:rsidR="00C70737" w:rsidRPr="00365321" w:rsidRDefault="00C70737" w:rsidP="00D655EB">
      <w:pPr>
        <w:numPr>
          <w:ilvl w:val="0"/>
          <w:numId w:val="69"/>
        </w:numPr>
        <w:tabs>
          <w:tab w:val="clear" w:pos="720"/>
          <w:tab w:val="left" w:pos="0"/>
          <w:tab w:val="left" w:pos="1080"/>
          <w:tab w:val="left" w:pos="1134"/>
        </w:tabs>
        <w:spacing w:before="0" w:beforeAutospacing="0" w:after="0" w:afterAutospacing="0"/>
        <w:ind w:left="0" w:firstLine="709"/>
        <w:jc w:val="both"/>
        <w:rPr>
          <w:sz w:val="20"/>
          <w:szCs w:val="20"/>
        </w:rPr>
      </w:pPr>
      <w:r w:rsidRPr="00365321">
        <w:rPr>
          <w:sz w:val="20"/>
          <w:szCs w:val="20"/>
        </w:rPr>
        <w:t xml:space="preserve">Таможенные режимы: правовой статус и особенности </w:t>
      </w:r>
    </w:p>
    <w:p w:rsidR="00C70737" w:rsidRPr="00365321" w:rsidRDefault="00C70737" w:rsidP="00D655EB">
      <w:pPr>
        <w:numPr>
          <w:ilvl w:val="0"/>
          <w:numId w:val="69"/>
        </w:numPr>
        <w:tabs>
          <w:tab w:val="clear" w:pos="720"/>
          <w:tab w:val="left" w:pos="0"/>
          <w:tab w:val="left" w:pos="1080"/>
          <w:tab w:val="left" w:pos="1134"/>
        </w:tabs>
        <w:spacing w:before="0" w:beforeAutospacing="0" w:after="0" w:afterAutospacing="0"/>
        <w:ind w:left="0" w:firstLine="709"/>
        <w:jc w:val="both"/>
        <w:rPr>
          <w:sz w:val="20"/>
          <w:szCs w:val="20"/>
        </w:rPr>
      </w:pPr>
      <w:r w:rsidRPr="00365321">
        <w:rPr>
          <w:sz w:val="20"/>
          <w:szCs w:val="20"/>
        </w:rPr>
        <w:t xml:space="preserve">Классификация таможенных режимов: основные таможенные режимы; экономические таможенные режимы; завершающие таможенные режимы; специальные таможенные режимы. </w:t>
      </w:r>
    </w:p>
    <w:p w:rsidR="00C70737" w:rsidRPr="00365321" w:rsidRDefault="00C70737" w:rsidP="00D655EB">
      <w:pPr>
        <w:numPr>
          <w:ilvl w:val="0"/>
          <w:numId w:val="69"/>
        </w:numPr>
        <w:tabs>
          <w:tab w:val="clear" w:pos="720"/>
          <w:tab w:val="left" w:pos="0"/>
          <w:tab w:val="left" w:pos="1080"/>
          <w:tab w:val="left" w:pos="1134"/>
        </w:tabs>
        <w:spacing w:before="0" w:beforeAutospacing="0" w:after="0" w:afterAutospacing="0"/>
        <w:ind w:left="0" w:firstLine="709"/>
        <w:jc w:val="both"/>
        <w:rPr>
          <w:sz w:val="20"/>
          <w:szCs w:val="20"/>
        </w:rPr>
      </w:pPr>
      <w:r w:rsidRPr="00365321">
        <w:rPr>
          <w:sz w:val="20"/>
          <w:szCs w:val="20"/>
        </w:rPr>
        <w:t>Характеристика отдельных видов таможенных режимов.</w:t>
      </w:r>
    </w:p>
    <w:p w:rsidR="00C70737" w:rsidRPr="00365321" w:rsidRDefault="00C70737" w:rsidP="00D655EB">
      <w:pPr>
        <w:numPr>
          <w:ilvl w:val="0"/>
          <w:numId w:val="69"/>
        </w:numPr>
        <w:tabs>
          <w:tab w:val="clear" w:pos="720"/>
          <w:tab w:val="left" w:pos="0"/>
          <w:tab w:val="left" w:pos="1080"/>
          <w:tab w:val="left" w:pos="1134"/>
        </w:tabs>
        <w:spacing w:before="0" w:beforeAutospacing="0" w:after="0" w:afterAutospacing="0"/>
        <w:ind w:left="0" w:firstLine="709"/>
        <w:jc w:val="both"/>
        <w:rPr>
          <w:sz w:val="20"/>
          <w:szCs w:val="20"/>
        </w:rPr>
      </w:pPr>
      <w:r w:rsidRPr="00365321">
        <w:rPr>
          <w:sz w:val="20"/>
          <w:szCs w:val="20"/>
        </w:rPr>
        <w:t xml:space="preserve">Таможенный контроль (понятие таможенного контроля, основные формы его осуществления. </w:t>
      </w:r>
    </w:p>
    <w:p w:rsidR="00C70737" w:rsidRPr="00365321" w:rsidRDefault="00C70737" w:rsidP="00D655EB">
      <w:pPr>
        <w:numPr>
          <w:ilvl w:val="0"/>
          <w:numId w:val="69"/>
        </w:numPr>
        <w:tabs>
          <w:tab w:val="clear" w:pos="720"/>
          <w:tab w:val="left" w:pos="0"/>
          <w:tab w:val="left" w:pos="1080"/>
          <w:tab w:val="left" w:pos="1134"/>
        </w:tabs>
        <w:spacing w:before="0" w:beforeAutospacing="0" w:after="0" w:afterAutospacing="0"/>
        <w:ind w:left="0" w:firstLine="709"/>
        <w:jc w:val="both"/>
        <w:rPr>
          <w:sz w:val="20"/>
          <w:szCs w:val="20"/>
        </w:rPr>
      </w:pPr>
      <w:r w:rsidRPr="00365321">
        <w:rPr>
          <w:sz w:val="20"/>
          <w:szCs w:val="20"/>
        </w:rPr>
        <w:t xml:space="preserve">Содержание таможенного контроля. </w:t>
      </w:r>
    </w:p>
    <w:p w:rsidR="00C70737" w:rsidRPr="00365321" w:rsidRDefault="00C70737" w:rsidP="00D655EB">
      <w:pPr>
        <w:numPr>
          <w:ilvl w:val="0"/>
          <w:numId w:val="69"/>
        </w:numPr>
        <w:tabs>
          <w:tab w:val="clear" w:pos="720"/>
          <w:tab w:val="left" w:pos="0"/>
          <w:tab w:val="left" w:pos="1080"/>
          <w:tab w:val="left" w:pos="1134"/>
        </w:tabs>
        <w:spacing w:before="0" w:beforeAutospacing="0" w:after="0" w:afterAutospacing="0"/>
        <w:ind w:left="0" w:firstLine="709"/>
        <w:jc w:val="both"/>
        <w:rPr>
          <w:sz w:val="20"/>
          <w:szCs w:val="20"/>
        </w:rPr>
      </w:pPr>
      <w:r w:rsidRPr="00365321">
        <w:rPr>
          <w:sz w:val="20"/>
          <w:szCs w:val="20"/>
        </w:rPr>
        <w:t xml:space="preserve">Правовые основы таможенно-тарифного регулирования и взимания таможенных платежей </w:t>
      </w:r>
    </w:p>
    <w:p w:rsidR="00C70737" w:rsidRPr="00365321" w:rsidRDefault="00C70737" w:rsidP="00D655EB">
      <w:pPr>
        <w:numPr>
          <w:ilvl w:val="0"/>
          <w:numId w:val="69"/>
        </w:numPr>
        <w:tabs>
          <w:tab w:val="clear" w:pos="720"/>
          <w:tab w:val="left" w:pos="0"/>
          <w:tab w:val="left" w:pos="1080"/>
          <w:tab w:val="left" w:pos="1134"/>
        </w:tabs>
        <w:spacing w:before="0" w:beforeAutospacing="0" w:after="0" w:afterAutospacing="0"/>
        <w:ind w:left="0" w:firstLine="709"/>
        <w:jc w:val="both"/>
        <w:rPr>
          <w:sz w:val="20"/>
          <w:szCs w:val="20"/>
        </w:rPr>
      </w:pPr>
      <w:r w:rsidRPr="00365321">
        <w:rPr>
          <w:sz w:val="20"/>
          <w:szCs w:val="20"/>
        </w:rPr>
        <w:t xml:space="preserve">Понятие, виды, порядок исчисления и уплаты таможенных платежей. </w:t>
      </w:r>
    </w:p>
    <w:p w:rsidR="00C70737" w:rsidRPr="00365321" w:rsidRDefault="00C70737" w:rsidP="00D655EB">
      <w:pPr>
        <w:numPr>
          <w:ilvl w:val="0"/>
          <w:numId w:val="69"/>
        </w:numPr>
        <w:tabs>
          <w:tab w:val="clear" w:pos="720"/>
          <w:tab w:val="left" w:pos="0"/>
          <w:tab w:val="left" w:pos="1080"/>
          <w:tab w:val="left" w:pos="1134"/>
        </w:tabs>
        <w:spacing w:before="0" w:beforeAutospacing="0" w:after="0" w:afterAutospacing="0"/>
        <w:ind w:left="0" w:firstLine="709"/>
        <w:jc w:val="both"/>
        <w:rPr>
          <w:sz w:val="20"/>
          <w:szCs w:val="20"/>
        </w:rPr>
      </w:pPr>
      <w:r w:rsidRPr="00365321">
        <w:rPr>
          <w:sz w:val="20"/>
          <w:szCs w:val="20"/>
        </w:rPr>
        <w:t xml:space="preserve">Таможенная пошлина как основной таможенный платеж. </w:t>
      </w:r>
    </w:p>
    <w:p w:rsidR="00C70737" w:rsidRPr="00365321" w:rsidRDefault="00C70737" w:rsidP="00D655EB">
      <w:pPr>
        <w:numPr>
          <w:ilvl w:val="0"/>
          <w:numId w:val="69"/>
        </w:numPr>
        <w:tabs>
          <w:tab w:val="clear" w:pos="720"/>
          <w:tab w:val="left" w:pos="0"/>
          <w:tab w:val="left" w:pos="1080"/>
          <w:tab w:val="left" w:pos="1134"/>
        </w:tabs>
        <w:spacing w:before="0" w:beforeAutospacing="0" w:after="0" w:afterAutospacing="0"/>
        <w:ind w:left="0" w:firstLine="709"/>
        <w:jc w:val="both"/>
        <w:rPr>
          <w:sz w:val="20"/>
          <w:szCs w:val="20"/>
        </w:rPr>
      </w:pPr>
      <w:r w:rsidRPr="00365321">
        <w:rPr>
          <w:sz w:val="20"/>
          <w:szCs w:val="20"/>
        </w:rPr>
        <w:t xml:space="preserve">Порядок исчисления и уплаты таможенных платежей. </w:t>
      </w:r>
    </w:p>
    <w:p w:rsidR="00C70737" w:rsidRPr="00365321" w:rsidRDefault="00C70737" w:rsidP="00D655EB">
      <w:pPr>
        <w:numPr>
          <w:ilvl w:val="0"/>
          <w:numId w:val="69"/>
        </w:numPr>
        <w:tabs>
          <w:tab w:val="clear" w:pos="720"/>
          <w:tab w:val="left" w:pos="0"/>
          <w:tab w:val="left" w:pos="1080"/>
          <w:tab w:val="left" w:pos="1134"/>
        </w:tabs>
        <w:spacing w:before="0" w:beforeAutospacing="0" w:after="0" w:afterAutospacing="0"/>
        <w:ind w:left="0" w:firstLine="709"/>
        <w:jc w:val="both"/>
        <w:rPr>
          <w:sz w:val="20"/>
          <w:szCs w:val="20"/>
        </w:rPr>
      </w:pPr>
      <w:r w:rsidRPr="00365321">
        <w:rPr>
          <w:sz w:val="20"/>
          <w:szCs w:val="20"/>
        </w:rPr>
        <w:t>Товарная номенклатура внешнеэкономической деятельности.</w:t>
      </w:r>
    </w:p>
    <w:p w:rsidR="00C70737" w:rsidRPr="00365321" w:rsidRDefault="00C70737" w:rsidP="00D655EB">
      <w:pPr>
        <w:tabs>
          <w:tab w:val="left" w:pos="993"/>
          <w:tab w:val="left" w:pos="1080"/>
          <w:tab w:val="left" w:pos="1134"/>
        </w:tabs>
        <w:suppressAutoHyphens/>
        <w:spacing w:before="0" w:beforeAutospacing="0" w:after="0" w:afterAutospacing="0"/>
        <w:ind w:firstLine="709"/>
        <w:jc w:val="both"/>
        <w:rPr>
          <w:b/>
          <w:sz w:val="20"/>
          <w:szCs w:val="20"/>
        </w:rPr>
      </w:pPr>
    </w:p>
    <w:p w:rsidR="00C70737" w:rsidRPr="00365321" w:rsidRDefault="00C70737" w:rsidP="00D655EB">
      <w:pPr>
        <w:tabs>
          <w:tab w:val="left" w:pos="1080"/>
          <w:tab w:val="left" w:pos="1134"/>
        </w:tabs>
        <w:spacing w:before="0" w:beforeAutospacing="0" w:after="0" w:afterAutospacing="0"/>
        <w:ind w:firstLine="709"/>
        <w:jc w:val="both"/>
        <w:rPr>
          <w:b/>
          <w:sz w:val="20"/>
          <w:szCs w:val="20"/>
        </w:rPr>
      </w:pPr>
      <w:r w:rsidRPr="00365321">
        <w:rPr>
          <w:b/>
          <w:bCs/>
          <w:iCs/>
          <w:sz w:val="20"/>
          <w:szCs w:val="20"/>
        </w:rPr>
        <w:t xml:space="preserve">Раздел 3 </w:t>
      </w:r>
      <w:r w:rsidRPr="00365321">
        <w:rPr>
          <w:b/>
          <w:iCs/>
          <w:sz w:val="20"/>
          <w:szCs w:val="20"/>
        </w:rPr>
        <w:t>«</w:t>
      </w:r>
      <w:r w:rsidRPr="00365321">
        <w:rPr>
          <w:b/>
          <w:sz w:val="20"/>
          <w:szCs w:val="20"/>
        </w:rPr>
        <w:t>Таможенно-тарифное регулирование. Таможенное оформление и таможенный контроль»</w:t>
      </w:r>
    </w:p>
    <w:p w:rsidR="00C70737" w:rsidRPr="00365321" w:rsidRDefault="00C70737" w:rsidP="00D655EB">
      <w:pPr>
        <w:numPr>
          <w:ilvl w:val="0"/>
          <w:numId w:val="70"/>
        </w:numPr>
        <w:tabs>
          <w:tab w:val="left" w:pos="720"/>
          <w:tab w:val="left" w:pos="1080"/>
          <w:tab w:val="left" w:pos="1134"/>
        </w:tabs>
        <w:spacing w:before="0" w:beforeAutospacing="0" w:after="0" w:afterAutospacing="0"/>
        <w:ind w:left="0" w:firstLine="709"/>
        <w:jc w:val="both"/>
        <w:rPr>
          <w:sz w:val="20"/>
          <w:szCs w:val="20"/>
        </w:rPr>
      </w:pPr>
      <w:r w:rsidRPr="00365321">
        <w:rPr>
          <w:sz w:val="20"/>
          <w:szCs w:val="20"/>
        </w:rPr>
        <w:t xml:space="preserve">Правовые основы таможенно-тарифного регулирования и взимания таможенных платежей </w:t>
      </w:r>
    </w:p>
    <w:p w:rsidR="00C70737" w:rsidRPr="00365321" w:rsidRDefault="00C70737" w:rsidP="00D655EB">
      <w:pPr>
        <w:numPr>
          <w:ilvl w:val="0"/>
          <w:numId w:val="70"/>
        </w:numPr>
        <w:tabs>
          <w:tab w:val="left" w:pos="720"/>
          <w:tab w:val="left" w:pos="1080"/>
          <w:tab w:val="left" w:pos="1134"/>
        </w:tabs>
        <w:spacing w:before="0" w:beforeAutospacing="0" w:after="0" w:afterAutospacing="0"/>
        <w:ind w:left="0" w:firstLine="709"/>
        <w:jc w:val="both"/>
        <w:rPr>
          <w:sz w:val="20"/>
          <w:szCs w:val="20"/>
        </w:rPr>
      </w:pPr>
      <w:r w:rsidRPr="00365321">
        <w:rPr>
          <w:sz w:val="20"/>
          <w:szCs w:val="20"/>
        </w:rPr>
        <w:t xml:space="preserve">Понятие, виды, порядок исчисления и уплаты таможенных платежей. </w:t>
      </w:r>
    </w:p>
    <w:p w:rsidR="00C70737" w:rsidRPr="00365321" w:rsidRDefault="00C70737" w:rsidP="00D655EB">
      <w:pPr>
        <w:numPr>
          <w:ilvl w:val="0"/>
          <w:numId w:val="70"/>
        </w:numPr>
        <w:tabs>
          <w:tab w:val="left" w:pos="720"/>
          <w:tab w:val="left" w:pos="1080"/>
          <w:tab w:val="left" w:pos="1134"/>
        </w:tabs>
        <w:spacing w:before="0" w:beforeAutospacing="0" w:after="0" w:afterAutospacing="0"/>
        <w:ind w:left="0" w:firstLine="709"/>
        <w:jc w:val="both"/>
        <w:rPr>
          <w:sz w:val="20"/>
          <w:szCs w:val="20"/>
        </w:rPr>
      </w:pPr>
      <w:r w:rsidRPr="00365321">
        <w:rPr>
          <w:sz w:val="20"/>
          <w:szCs w:val="20"/>
        </w:rPr>
        <w:t xml:space="preserve">Таможенная пошлина как основной таможенный платеж. </w:t>
      </w:r>
    </w:p>
    <w:p w:rsidR="00C70737" w:rsidRPr="00365321" w:rsidRDefault="00C70737" w:rsidP="00D655EB">
      <w:pPr>
        <w:numPr>
          <w:ilvl w:val="0"/>
          <w:numId w:val="70"/>
        </w:numPr>
        <w:tabs>
          <w:tab w:val="left" w:pos="720"/>
          <w:tab w:val="left" w:pos="1080"/>
          <w:tab w:val="left" w:pos="1134"/>
        </w:tabs>
        <w:spacing w:before="0" w:beforeAutospacing="0" w:after="0" w:afterAutospacing="0"/>
        <w:ind w:left="0" w:firstLine="709"/>
        <w:jc w:val="both"/>
        <w:rPr>
          <w:sz w:val="20"/>
          <w:szCs w:val="20"/>
        </w:rPr>
      </w:pPr>
      <w:r w:rsidRPr="00365321">
        <w:rPr>
          <w:sz w:val="20"/>
          <w:szCs w:val="20"/>
        </w:rPr>
        <w:t xml:space="preserve">Порядок исчисления и уплаты таможенных платежей. </w:t>
      </w:r>
    </w:p>
    <w:p w:rsidR="00C70737" w:rsidRPr="00365321" w:rsidRDefault="00C70737" w:rsidP="00D655EB">
      <w:pPr>
        <w:numPr>
          <w:ilvl w:val="0"/>
          <w:numId w:val="70"/>
        </w:numPr>
        <w:tabs>
          <w:tab w:val="left" w:pos="720"/>
          <w:tab w:val="left" w:pos="1080"/>
          <w:tab w:val="left" w:pos="1134"/>
        </w:tabs>
        <w:spacing w:before="0" w:beforeAutospacing="0" w:after="0" w:afterAutospacing="0"/>
        <w:ind w:left="0" w:firstLine="709"/>
        <w:jc w:val="both"/>
        <w:rPr>
          <w:sz w:val="20"/>
          <w:szCs w:val="20"/>
        </w:rPr>
      </w:pPr>
      <w:r w:rsidRPr="00365321">
        <w:rPr>
          <w:sz w:val="20"/>
          <w:szCs w:val="20"/>
        </w:rPr>
        <w:t>Товарная номенклатура внешнеэкономической деятельности.</w:t>
      </w:r>
    </w:p>
    <w:p w:rsidR="00C70737" w:rsidRPr="00365321" w:rsidRDefault="00C70737" w:rsidP="00D655EB">
      <w:pPr>
        <w:spacing w:before="0" w:beforeAutospacing="0" w:after="0" w:afterAutospacing="0"/>
        <w:rPr>
          <w:b/>
          <w:sz w:val="20"/>
          <w:szCs w:val="20"/>
        </w:rPr>
      </w:pPr>
    </w:p>
    <w:p w:rsidR="00C70737" w:rsidRPr="00365321" w:rsidRDefault="00C70737" w:rsidP="00D655EB">
      <w:pPr>
        <w:spacing w:before="0" w:beforeAutospacing="0" w:after="0" w:afterAutospacing="0"/>
        <w:ind w:firstLine="680"/>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9678C7">
        <w:rPr>
          <w:b/>
          <w:sz w:val="20"/>
          <w:szCs w:val="20"/>
        </w:rPr>
        <w:t xml:space="preserve"> очной и</w:t>
      </w:r>
      <w:r w:rsidRPr="00365321">
        <w:rPr>
          <w:b/>
          <w:sz w:val="20"/>
          <w:szCs w:val="20"/>
        </w:rPr>
        <w:t xml:space="preserve"> очно-заочной форме</w:t>
      </w:r>
    </w:p>
    <w:p w:rsidR="00C70737" w:rsidRPr="00365321" w:rsidRDefault="00C70737" w:rsidP="00D655EB">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C70737" w:rsidRPr="00365321" w:rsidTr="00596D6A">
        <w:trPr>
          <w:trHeight w:val="190"/>
          <w:tblHeader/>
        </w:trPr>
        <w:tc>
          <w:tcPr>
            <w:tcW w:w="0" w:type="auto"/>
            <w:vMerge w:val="restart"/>
            <w:vAlign w:val="center"/>
          </w:tcPr>
          <w:p w:rsidR="00C70737" w:rsidRPr="00365321" w:rsidRDefault="00C70737" w:rsidP="00D655EB">
            <w:pPr>
              <w:spacing w:before="0" w:beforeAutospacing="0" w:after="0" w:afterAutospacing="0"/>
              <w:jc w:val="center"/>
              <w:rPr>
                <w:b/>
                <w:sz w:val="20"/>
                <w:szCs w:val="20"/>
              </w:rPr>
            </w:pPr>
            <w:r w:rsidRPr="00365321">
              <w:rPr>
                <w:b/>
                <w:sz w:val="20"/>
                <w:szCs w:val="20"/>
              </w:rPr>
              <w:t>Виды контактной</w:t>
            </w:r>
          </w:p>
          <w:p w:rsidR="00C70737" w:rsidRPr="00365321" w:rsidRDefault="00C70737" w:rsidP="00D655EB">
            <w:pPr>
              <w:spacing w:before="0" w:beforeAutospacing="0" w:after="0" w:afterAutospacing="0"/>
              <w:jc w:val="center"/>
              <w:rPr>
                <w:b/>
                <w:sz w:val="20"/>
                <w:szCs w:val="20"/>
              </w:rPr>
            </w:pPr>
            <w:r w:rsidRPr="00365321">
              <w:rPr>
                <w:b/>
                <w:sz w:val="20"/>
                <w:szCs w:val="20"/>
              </w:rPr>
              <w:t xml:space="preserve">работы </w:t>
            </w:r>
          </w:p>
        </w:tc>
        <w:tc>
          <w:tcPr>
            <w:tcW w:w="5870" w:type="dxa"/>
            <w:gridSpan w:val="2"/>
          </w:tcPr>
          <w:p w:rsidR="00C70737" w:rsidRPr="00365321" w:rsidRDefault="00C70737" w:rsidP="00D655EB">
            <w:pPr>
              <w:spacing w:before="0" w:beforeAutospacing="0" w:after="0" w:afterAutospacing="0"/>
              <w:jc w:val="center"/>
              <w:rPr>
                <w:b/>
                <w:sz w:val="20"/>
                <w:szCs w:val="20"/>
              </w:rPr>
            </w:pPr>
            <w:r w:rsidRPr="00365321">
              <w:rPr>
                <w:b/>
                <w:sz w:val="20"/>
                <w:szCs w:val="20"/>
              </w:rPr>
              <w:t xml:space="preserve">Образовательные технологии </w:t>
            </w:r>
          </w:p>
        </w:tc>
        <w:tc>
          <w:tcPr>
            <w:tcW w:w="2091" w:type="dxa"/>
            <w:vMerge w:val="restart"/>
            <w:vAlign w:val="center"/>
          </w:tcPr>
          <w:p w:rsidR="00C70737" w:rsidRPr="00365321" w:rsidRDefault="00C70737" w:rsidP="00D655EB">
            <w:pPr>
              <w:spacing w:before="0" w:beforeAutospacing="0" w:after="0" w:afterAutospacing="0"/>
              <w:jc w:val="center"/>
              <w:rPr>
                <w:b/>
                <w:sz w:val="20"/>
                <w:szCs w:val="20"/>
              </w:rPr>
            </w:pPr>
            <w:r w:rsidRPr="00365321">
              <w:rPr>
                <w:b/>
                <w:sz w:val="20"/>
                <w:szCs w:val="20"/>
              </w:rPr>
              <w:t xml:space="preserve">Контактная работа </w:t>
            </w:r>
          </w:p>
          <w:p w:rsidR="00C70737" w:rsidRPr="00365321" w:rsidRDefault="00C70737" w:rsidP="00D655EB">
            <w:pPr>
              <w:spacing w:before="0" w:beforeAutospacing="0" w:after="0" w:afterAutospacing="0"/>
              <w:jc w:val="center"/>
              <w:rPr>
                <w:b/>
                <w:sz w:val="20"/>
                <w:szCs w:val="20"/>
              </w:rPr>
            </w:pPr>
            <w:r w:rsidRPr="00365321">
              <w:rPr>
                <w:b/>
                <w:sz w:val="20"/>
                <w:szCs w:val="20"/>
              </w:rPr>
              <w:t xml:space="preserve"> (всего </w:t>
            </w:r>
            <w:proofErr w:type="spellStart"/>
            <w:r w:rsidRPr="00365321">
              <w:rPr>
                <w:b/>
                <w:sz w:val="20"/>
                <w:szCs w:val="20"/>
              </w:rPr>
              <w:t>ак.ч</w:t>
            </w:r>
            <w:proofErr w:type="spellEnd"/>
            <w:r w:rsidRPr="00365321">
              <w:rPr>
                <w:b/>
                <w:sz w:val="20"/>
                <w:szCs w:val="20"/>
              </w:rPr>
              <w:t>.)</w:t>
            </w:r>
          </w:p>
        </w:tc>
      </w:tr>
      <w:tr w:rsidR="00C70737" w:rsidRPr="00365321" w:rsidTr="00596D6A">
        <w:trPr>
          <w:trHeight w:val="577"/>
          <w:tblHeader/>
        </w:trPr>
        <w:tc>
          <w:tcPr>
            <w:tcW w:w="0" w:type="auto"/>
            <w:vMerge/>
          </w:tcPr>
          <w:p w:rsidR="00C70737" w:rsidRPr="00365321" w:rsidRDefault="00C70737" w:rsidP="00D655EB">
            <w:pPr>
              <w:spacing w:before="0" w:beforeAutospacing="0" w:after="0" w:afterAutospacing="0"/>
              <w:jc w:val="center"/>
              <w:rPr>
                <w:sz w:val="20"/>
                <w:szCs w:val="20"/>
              </w:rPr>
            </w:pPr>
          </w:p>
        </w:tc>
        <w:tc>
          <w:tcPr>
            <w:tcW w:w="3177" w:type="dxa"/>
          </w:tcPr>
          <w:p w:rsidR="00C70737" w:rsidRPr="00365321" w:rsidRDefault="00C70737" w:rsidP="00D655EB">
            <w:pPr>
              <w:spacing w:before="0" w:beforeAutospacing="0" w:after="0" w:afterAutospacing="0"/>
              <w:jc w:val="center"/>
              <w:rPr>
                <w:b/>
                <w:sz w:val="20"/>
                <w:szCs w:val="20"/>
              </w:rPr>
            </w:pPr>
            <w:r w:rsidRPr="00365321">
              <w:rPr>
                <w:b/>
                <w:sz w:val="20"/>
                <w:szCs w:val="20"/>
              </w:rPr>
              <w:t>Объем занятий, проводимых путем непосредственного взаимодействия педагогического работника с обучающимися</w:t>
            </w:r>
          </w:p>
          <w:p w:rsidR="00C70737" w:rsidRPr="00365321" w:rsidRDefault="00C70737" w:rsidP="00D655EB">
            <w:pPr>
              <w:spacing w:before="0" w:beforeAutospacing="0" w:after="0" w:afterAutospacing="0"/>
              <w:jc w:val="center"/>
              <w:rPr>
                <w:b/>
                <w:sz w:val="20"/>
                <w:szCs w:val="20"/>
              </w:rPr>
            </w:pPr>
            <w:r w:rsidRPr="00365321">
              <w:rPr>
                <w:b/>
                <w:sz w:val="20"/>
                <w:szCs w:val="20"/>
              </w:rPr>
              <w:t>(</w:t>
            </w:r>
            <w:proofErr w:type="spellStart"/>
            <w:r w:rsidRPr="00365321">
              <w:rPr>
                <w:b/>
                <w:sz w:val="20"/>
                <w:szCs w:val="20"/>
              </w:rPr>
              <w:t>ак.ч</w:t>
            </w:r>
            <w:proofErr w:type="spellEnd"/>
            <w:r w:rsidRPr="00365321">
              <w:rPr>
                <w:b/>
                <w:sz w:val="20"/>
                <w:szCs w:val="20"/>
              </w:rPr>
              <w:t>)</w:t>
            </w:r>
          </w:p>
        </w:tc>
        <w:tc>
          <w:tcPr>
            <w:tcW w:w="2693" w:type="dxa"/>
          </w:tcPr>
          <w:p w:rsidR="00C70737" w:rsidRPr="00365321" w:rsidRDefault="00C70737" w:rsidP="00D655EB">
            <w:pPr>
              <w:spacing w:before="0" w:beforeAutospacing="0" w:after="0" w:afterAutospacing="0"/>
              <w:jc w:val="center"/>
              <w:rPr>
                <w:b/>
                <w:sz w:val="20"/>
                <w:szCs w:val="20"/>
              </w:rPr>
            </w:pPr>
            <w:r w:rsidRPr="00365321">
              <w:rPr>
                <w:b/>
                <w:sz w:val="20"/>
                <w:szCs w:val="20"/>
              </w:rPr>
              <w:t>Объем занятий с применением электронного обучения, дистанционных образовательных технологий (</w:t>
            </w:r>
            <w:proofErr w:type="spellStart"/>
            <w:r w:rsidRPr="00365321">
              <w:rPr>
                <w:b/>
                <w:sz w:val="20"/>
                <w:szCs w:val="20"/>
              </w:rPr>
              <w:t>ак.ч</w:t>
            </w:r>
            <w:proofErr w:type="spellEnd"/>
            <w:r w:rsidRPr="00365321">
              <w:rPr>
                <w:b/>
                <w:sz w:val="20"/>
                <w:szCs w:val="20"/>
              </w:rPr>
              <w:t>)</w:t>
            </w:r>
          </w:p>
        </w:tc>
        <w:tc>
          <w:tcPr>
            <w:tcW w:w="2091" w:type="dxa"/>
            <w:vMerge/>
            <w:vAlign w:val="center"/>
          </w:tcPr>
          <w:p w:rsidR="00C70737" w:rsidRPr="00365321" w:rsidRDefault="00C70737" w:rsidP="00D655EB">
            <w:pPr>
              <w:spacing w:before="0" w:beforeAutospacing="0" w:after="0" w:afterAutospacing="0"/>
              <w:jc w:val="center"/>
              <w:rPr>
                <w:sz w:val="20"/>
                <w:szCs w:val="20"/>
              </w:rPr>
            </w:pPr>
          </w:p>
        </w:tc>
      </w:tr>
      <w:tr w:rsidR="00C70737" w:rsidRPr="00365321" w:rsidTr="00596D6A">
        <w:trPr>
          <w:trHeight w:val="171"/>
          <w:tblHeader/>
        </w:trPr>
        <w:tc>
          <w:tcPr>
            <w:tcW w:w="0" w:type="auto"/>
          </w:tcPr>
          <w:p w:rsidR="00C70737" w:rsidRPr="00365321" w:rsidRDefault="00C70737" w:rsidP="00D655EB">
            <w:pPr>
              <w:spacing w:before="0" w:beforeAutospacing="0" w:after="0" w:afterAutospacing="0"/>
              <w:jc w:val="center"/>
              <w:rPr>
                <w:sz w:val="20"/>
                <w:szCs w:val="20"/>
              </w:rPr>
            </w:pPr>
            <w:r w:rsidRPr="00365321">
              <w:rPr>
                <w:sz w:val="20"/>
                <w:szCs w:val="20"/>
              </w:rPr>
              <w:t>1</w:t>
            </w:r>
          </w:p>
        </w:tc>
        <w:tc>
          <w:tcPr>
            <w:tcW w:w="3177" w:type="dxa"/>
          </w:tcPr>
          <w:p w:rsidR="00C70737" w:rsidRPr="00365321" w:rsidRDefault="00C70737" w:rsidP="00D655EB">
            <w:pPr>
              <w:spacing w:before="0" w:beforeAutospacing="0" w:after="0" w:afterAutospacing="0"/>
              <w:jc w:val="center"/>
              <w:rPr>
                <w:sz w:val="20"/>
                <w:szCs w:val="20"/>
              </w:rPr>
            </w:pPr>
            <w:r w:rsidRPr="00365321">
              <w:rPr>
                <w:sz w:val="20"/>
                <w:szCs w:val="20"/>
              </w:rPr>
              <w:t>2</w:t>
            </w:r>
          </w:p>
        </w:tc>
        <w:tc>
          <w:tcPr>
            <w:tcW w:w="2693" w:type="dxa"/>
          </w:tcPr>
          <w:p w:rsidR="00C70737" w:rsidRPr="00365321" w:rsidRDefault="00C70737" w:rsidP="00D655EB">
            <w:pPr>
              <w:spacing w:before="0" w:beforeAutospacing="0" w:after="0" w:afterAutospacing="0"/>
              <w:jc w:val="center"/>
              <w:rPr>
                <w:sz w:val="20"/>
                <w:szCs w:val="20"/>
              </w:rPr>
            </w:pPr>
            <w:r w:rsidRPr="00365321">
              <w:rPr>
                <w:sz w:val="20"/>
                <w:szCs w:val="20"/>
              </w:rPr>
              <w:t>3</w:t>
            </w:r>
          </w:p>
        </w:tc>
        <w:tc>
          <w:tcPr>
            <w:tcW w:w="2091" w:type="dxa"/>
          </w:tcPr>
          <w:p w:rsidR="00C70737" w:rsidRPr="00365321" w:rsidRDefault="00C70737" w:rsidP="00D655EB">
            <w:pPr>
              <w:spacing w:before="0" w:beforeAutospacing="0" w:after="0" w:afterAutospacing="0"/>
              <w:jc w:val="center"/>
              <w:rPr>
                <w:sz w:val="20"/>
                <w:szCs w:val="20"/>
              </w:rPr>
            </w:pPr>
            <w:r w:rsidRPr="00365321">
              <w:rPr>
                <w:sz w:val="20"/>
                <w:szCs w:val="20"/>
              </w:rPr>
              <w:t>4</w:t>
            </w:r>
          </w:p>
        </w:tc>
      </w:tr>
      <w:tr w:rsidR="00C70737" w:rsidRPr="00365321" w:rsidTr="00596D6A">
        <w:tc>
          <w:tcPr>
            <w:tcW w:w="0" w:type="auto"/>
          </w:tcPr>
          <w:p w:rsidR="00C70737" w:rsidRPr="00365321" w:rsidRDefault="00C70737" w:rsidP="00D655EB">
            <w:pPr>
              <w:spacing w:before="0" w:beforeAutospacing="0" w:after="0" w:afterAutospacing="0"/>
              <w:rPr>
                <w:b/>
                <w:sz w:val="20"/>
                <w:szCs w:val="20"/>
              </w:rPr>
            </w:pPr>
            <w:r w:rsidRPr="00365321">
              <w:rPr>
                <w:b/>
                <w:sz w:val="20"/>
                <w:szCs w:val="20"/>
              </w:rPr>
              <w:t>Лекционного типа (лекции)</w:t>
            </w:r>
          </w:p>
        </w:tc>
        <w:tc>
          <w:tcPr>
            <w:tcW w:w="3177"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4</w:t>
            </w:r>
          </w:p>
        </w:tc>
        <w:tc>
          <w:tcPr>
            <w:tcW w:w="2693" w:type="dxa"/>
            <w:vAlign w:val="center"/>
          </w:tcPr>
          <w:p w:rsidR="00C70737" w:rsidRPr="00365321" w:rsidRDefault="00C70737" w:rsidP="00D655EB">
            <w:pPr>
              <w:spacing w:before="0" w:beforeAutospacing="0" w:after="0" w:afterAutospacing="0"/>
              <w:jc w:val="center"/>
              <w:rPr>
                <w:i/>
                <w:sz w:val="20"/>
                <w:szCs w:val="20"/>
              </w:rPr>
            </w:pPr>
            <w:r w:rsidRPr="00365321">
              <w:rPr>
                <w:i/>
                <w:sz w:val="20"/>
                <w:szCs w:val="20"/>
              </w:rPr>
              <w:t>-</w:t>
            </w:r>
          </w:p>
        </w:tc>
        <w:tc>
          <w:tcPr>
            <w:tcW w:w="2091" w:type="dxa"/>
            <w:vAlign w:val="center"/>
          </w:tcPr>
          <w:p w:rsidR="00C70737" w:rsidRPr="00365321" w:rsidRDefault="00C70737" w:rsidP="00D655EB">
            <w:pPr>
              <w:spacing w:before="0" w:beforeAutospacing="0" w:after="0" w:afterAutospacing="0"/>
              <w:jc w:val="center"/>
              <w:rPr>
                <w:b/>
                <w:sz w:val="20"/>
                <w:szCs w:val="20"/>
              </w:rPr>
            </w:pPr>
            <w:r w:rsidRPr="00365321">
              <w:rPr>
                <w:b/>
                <w:sz w:val="20"/>
                <w:szCs w:val="20"/>
              </w:rPr>
              <w:t>4</w:t>
            </w:r>
          </w:p>
          <w:p w:rsidR="00C70737" w:rsidRPr="00365321" w:rsidRDefault="00C70737" w:rsidP="00D655EB">
            <w:pPr>
              <w:spacing w:before="0" w:beforeAutospacing="0" w:after="0" w:afterAutospacing="0"/>
              <w:jc w:val="center"/>
              <w:rPr>
                <w:b/>
                <w:sz w:val="20"/>
                <w:szCs w:val="20"/>
              </w:rPr>
            </w:pPr>
          </w:p>
        </w:tc>
      </w:tr>
      <w:tr w:rsidR="00C70737" w:rsidRPr="00365321" w:rsidTr="00596D6A">
        <w:trPr>
          <w:trHeight w:val="337"/>
        </w:trPr>
        <w:tc>
          <w:tcPr>
            <w:tcW w:w="0" w:type="auto"/>
          </w:tcPr>
          <w:p w:rsidR="00C70737" w:rsidRPr="00365321" w:rsidRDefault="00C70737" w:rsidP="00D655EB">
            <w:pPr>
              <w:spacing w:before="0" w:beforeAutospacing="0" w:after="0" w:afterAutospacing="0"/>
              <w:rPr>
                <w:b/>
                <w:sz w:val="20"/>
                <w:szCs w:val="20"/>
              </w:rPr>
            </w:pPr>
            <w:r w:rsidRPr="00365321">
              <w:rPr>
                <w:b/>
                <w:sz w:val="20"/>
                <w:szCs w:val="20"/>
              </w:rPr>
              <w:t>Семинарского типа</w:t>
            </w:r>
          </w:p>
          <w:p w:rsidR="00C70737" w:rsidRPr="00365321" w:rsidRDefault="00C70737" w:rsidP="00D655EB">
            <w:pPr>
              <w:spacing w:before="0" w:beforeAutospacing="0" w:after="0" w:afterAutospacing="0"/>
              <w:rPr>
                <w:b/>
                <w:sz w:val="20"/>
                <w:szCs w:val="20"/>
              </w:rPr>
            </w:pPr>
            <w:r w:rsidRPr="00365321">
              <w:rPr>
                <w:b/>
                <w:sz w:val="20"/>
                <w:szCs w:val="20"/>
              </w:rPr>
              <w:t>(семинар дискуссия)</w:t>
            </w:r>
          </w:p>
          <w:p w:rsidR="00C70737" w:rsidRPr="00365321" w:rsidRDefault="00C70737" w:rsidP="00D655EB">
            <w:pPr>
              <w:spacing w:before="0" w:beforeAutospacing="0" w:after="0" w:afterAutospacing="0"/>
              <w:rPr>
                <w:b/>
                <w:sz w:val="20"/>
                <w:szCs w:val="20"/>
              </w:rPr>
            </w:pPr>
          </w:p>
        </w:tc>
        <w:tc>
          <w:tcPr>
            <w:tcW w:w="3177"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w:t>
            </w:r>
          </w:p>
        </w:tc>
        <w:tc>
          <w:tcPr>
            <w:tcW w:w="2693"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w:t>
            </w:r>
          </w:p>
        </w:tc>
        <w:tc>
          <w:tcPr>
            <w:tcW w:w="2091" w:type="dxa"/>
            <w:vAlign w:val="center"/>
          </w:tcPr>
          <w:p w:rsidR="00C70737" w:rsidRPr="00365321" w:rsidRDefault="00C70737" w:rsidP="00D655EB">
            <w:pPr>
              <w:spacing w:before="0" w:beforeAutospacing="0" w:after="0" w:afterAutospacing="0"/>
              <w:jc w:val="center"/>
              <w:rPr>
                <w:b/>
                <w:sz w:val="20"/>
                <w:szCs w:val="20"/>
              </w:rPr>
            </w:pPr>
          </w:p>
        </w:tc>
      </w:tr>
      <w:tr w:rsidR="00C70737" w:rsidRPr="00365321" w:rsidTr="00596D6A">
        <w:tc>
          <w:tcPr>
            <w:tcW w:w="0" w:type="auto"/>
          </w:tcPr>
          <w:p w:rsidR="00C70737" w:rsidRPr="00365321" w:rsidRDefault="00C70737" w:rsidP="00D655EB">
            <w:pPr>
              <w:spacing w:before="0" w:beforeAutospacing="0" w:after="0" w:afterAutospacing="0"/>
              <w:rPr>
                <w:b/>
                <w:sz w:val="20"/>
                <w:szCs w:val="20"/>
              </w:rPr>
            </w:pPr>
            <w:r w:rsidRPr="00365321">
              <w:rPr>
                <w:b/>
                <w:sz w:val="20"/>
                <w:szCs w:val="20"/>
              </w:rPr>
              <w:t>Семинарского типа</w:t>
            </w:r>
          </w:p>
          <w:p w:rsidR="00C70737" w:rsidRPr="00365321" w:rsidRDefault="00C70737" w:rsidP="00D655EB">
            <w:pPr>
              <w:spacing w:before="0" w:beforeAutospacing="0" w:after="0" w:afterAutospacing="0"/>
              <w:rPr>
                <w:b/>
                <w:sz w:val="20"/>
                <w:szCs w:val="20"/>
              </w:rPr>
            </w:pPr>
            <w:r w:rsidRPr="00365321">
              <w:rPr>
                <w:b/>
                <w:sz w:val="20"/>
                <w:szCs w:val="20"/>
              </w:rPr>
              <w:t>(практические занятия)</w:t>
            </w:r>
          </w:p>
        </w:tc>
        <w:tc>
          <w:tcPr>
            <w:tcW w:w="3177"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w:t>
            </w:r>
          </w:p>
        </w:tc>
        <w:tc>
          <w:tcPr>
            <w:tcW w:w="2693"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8</w:t>
            </w:r>
          </w:p>
        </w:tc>
        <w:tc>
          <w:tcPr>
            <w:tcW w:w="2091" w:type="dxa"/>
            <w:vAlign w:val="center"/>
          </w:tcPr>
          <w:p w:rsidR="00C70737" w:rsidRPr="00365321" w:rsidRDefault="00C70737" w:rsidP="00D655EB">
            <w:pPr>
              <w:spacing w:before="0" w:beforeAutospacing="0" w:after="0" w:afterAutospacing="0"/>
              <w:jc w:val="center"/>
              <w:rPr>
                <w:b/>
                <w:sz w:val="20"/>
                <w:szCs w:val="20"/>
              </w:rPr>
            </w:pPr>
            <w:r w:rsidRPr="00365321">
              <w:rPr>
                <w:b/>
                <w:sz w:val="20"/>
                <w:szCs w:val="20"/>
              </w:rPr>
              <w:t>8</w:t>
            </w:r>
          </w:p>
        </w:tc>
      </w:tr>
      <w:tr w:rsidR="00C70737" w:rsidRPr="00365321" w:rsidTr="00596D6A">
        <w:tc>
          <w:tcPr>
            <w:tcW w:w="0" w:type="auto"/>
          </w:tcPr>
          <w:p w:rsidR="00C70737" w:rsidRPr="00365321" w:rsidRDefault="00C70737" w:rsidP="00D655EB">
            <w:pPr>
              <w:spacing w:before="0" w:beforeAutospacing="0" w:after="0" w:afterAutospacing="0"/>
              <w:rPr>
                <w:b/>
                <w:sz w:val="20"/>
                <w:szCs w:val="20"/>
              </w:rPr>
            </w:pPr>
            <w:r w:rsidRPr="00365321">
              <w:rPr>
                <w:b/>
                <w:sz w:val="20"/>
                <w:szCs w:val="20"/>
              </w:rPr>
              <w:t>Семинарского типа</w:t>
            </w:r>
          </w:p>
          <w:p w:rsidR="00C70737" w:rsidRPr="00365321" w:rsidRDefault="00C70737" w:rsidP="00D655EB">
            <w:pPr>
              <w:spacing w:before="0" w:beforeAutospacing="0" w:after="0" w:afterAutospacing="0"/>
              <w:rPr>
                <w:b/>
                <w:sz w:val="20"/>
                <w:szCs w:val="20"/>
              </w:rPr>
            </w:pPr>
            <w:r w:rsidRPr="00365321">
              <w:rPr>
                <w:b/>
                <w:sz w:val="20"/>
                <w:szCs w:val="20"/>
              </w:rPr>
              <w:t>(курсовое проектирование (работа))</w:t>
            </w:r>
          </w:p>
        </w:tc>
        <w:tc>
          <w:tcPr>
            <w:tcW w:w="3177"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w:t>
            </w:r>
          </w:p>
        </w:tc>
        <w:tc>
          <w:tcPr>
            <w:tcW w:w="2693"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w:t>
            </w:r>
          </w:p>
        </w:tc>
        <w:tc>
          <w:tcPr>
            <w:tcW w:w="2091" w:type="dxa"/>
            <w:vAlign w:val="center"/>
          </w:tcPr>
          <w:p w:rsidR="00C70737" w:rsidRPr="00365321" w:rsidRDefault="00C70737" w:rsidP="00D655EB">
            <w:pPr>
              <w:spacing w:before="0" w:beforeAutospacing="0" w:after="0" w:afterAutospacing="0"/>
              <w:jc w:val="center"/>
              <w:rPr>
                <w:sz w:val="20"/>
                <w:szCs w:val="20"/>
              </w:rPr>
            </w:pPr>
          </w:p>
        </w:tc>
      </w:tr>
      <w:tr w:rsidR="00C70737" w:rsidRPr="00365321" w:rsidTr="00596D6A">
        <w:tc>
          <w:tcPr>
            <w:tcW w:w="0" w:type="auto"/>
          </w:tcPr>
          <w:p w:rsidR="00C70737" w:rsidRPr="00365321" w:rsidRDefault="00C70737" w:rsidP="00D655EB">
            <w:pPr>
              <w:spacing w:before="0" w:beforeAutospacing="0" w:after="0" w:afterAutospacing="0"/>
              <w:rPr>
                <w:b/>
                <w:sz w:val="20"/>
                <w:szCs w:val="20"/>
              </w:rPr>
            </w:pPr>
            <w:r w:rsidRPr="00365321">
              <w:rPr>
                <w:b/>
                <w:sz w:val="20"/>
                <w:szCs w:val="20"/>
              </w:rPr>
              <w:t>Семинарского типа</w:t>
            </w:r>
          </w:p>
          <w:p w:rsidR="00C70737" w:rsidRPr="00365321" w:rsidRDefault="00C70737" w:rsidP="00D655EB">
            <w:pPr>
              <w:spacing w:before="0" w:beforeAutospacing="0" w:after="0" w:afterAutospacing="0"/>
              <w:rPr>
                <w:b/>
                <w:sz w:val="20"/>
                <w:szCs w:val="20"/>
              </w:rPr>
            </w:pPr>
            <w:r w:rsidRPr="00365321">
              <w:rPr>
                <w:b/>
                <w:sz w:val="20"/>
                <w:szCs w:val="20"/>
              </w:rPr>
              <w:t>(лабораторные работы)</w:t>
            </w:r>
          </w:p>
        </w:tc>
        <w:tc>
          <w:tcPr>
            <w:tcW w:w="3177"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w:t>
            </w:r>
          </w:p>
        </w:tc>
        <w:tc>
          <w:tcPr>
            <w:tcW w:w="2693"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w:t>
            </w:r>
          </w:p>
        </w:tc>
        <w:tc>
          <w:tcPr>
            <w:tcW w:w="2091" w:type="dxa"/>
            <w:vAlign w:val="center"/>
          </w:tcPr>
          <w:p w:rsidR="00C70737" w:rsidRPr="00365321" w:rsidRDefault="00C70737" w:rsidP="00D655EB">
            <w:pPr>
              <w:spacing w:before="0" w:beforeAutospacing="0" w:after="0" w:afterAutospacing="0"/>
              <w:jc w:val="center"/>
              <w:rPr>
                <w:sz w:val="20"/>
                <w:szCs w:val="20"/>
              </w:rPr>
            </w:pPr>
          </w:p>
        </w:tc>
      </w:tr>
      <w:tr w:rsidR="00C70737" w:rsidRPr="00365321" w:rsidTr="00596D6A">
        <w:tc>
          <w:tcPr>
            <w:tcW w:w="0" w:type="auto"/>
          </w:tcPr>
          <w:p w:rsidR="00C70737" w:rsidRPr="00365321" w:rsidRDefault="00C70737" w:rsidP="00D655EB">
            <w:pPr>
              <w:spacing w:before="0" w:beforeAutospacing="0" w:after="0" w:afterAutospacing="0"/>
              <w:rPr>
                <w:b/>
                <w:sz w:val="20"/>
                <w:szCs w:val="20"/>
              </w:rPr>
            </w:pPr>
            <w:r w:rsidRPr="00365321">
              <w:rPr>
                <w:b/>
                <w:sz w:val="20"/>
                <w:szCs w:val="20"/>
              </w:rPr>
              <w:t>Промежуточная аттестация (экзамен)</w:t>
            </w:r>
          </w:p>
        </w:tc>
        <w:tc>
          <w:tcPr>
            <w:tcW w:w="3177"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2,2</w:t>
            </w:r>
          </w:p>
        </w:tc>
        <w:tc>
          <w:tcPr>
            <w:tcW w:w="2693"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w:t>
            </w:r>
          </w:p>
        </w:tc>
        <w:tc>
          <w:tcPr>
            <w:tcW w:w="2091" w:type="dxa"/>
            <w:vAlign w:val="center"/>
          </w:tcPr>
          <w:p w:rsidR="00C70737" w:rsidRPr="00365321" w:rsidRDefault="00C70737" w:rsidP="00D655EB">
            <w:pPr>
              <w:spacing w:before="0" w:beforeAutospacing="0" w:after="0" w:afterAutospacing="0"/>
              <w:jc w:val="center"/>
              <w:rPr>
                <w:b/>
                <w:sz w:val="20"/>
                <w:szCs w:val="20"/>
              </w:rPr>
            </w:pPr>
            <w:r w:rsidRPr="00365321">
              <w:rPr>
                <w:b/>
                <w:sz w:val="20"/>
                <w:szCs w:val="20"/>
              </w:rPr>
              <w:t>2,2</w:t>
            </w:r>
          </w:p>
        </w:tc>
      </w:tr>
      <w:tr w:rsidR="00C70737" w:rsidRPr="00365321" w:rsidTr="00596D6A">
        <w:trPr>
          <w:trHeight w:val="160"/>
        </w:trPr>
        <w:tc>
          <w:tcPr>
            <w:tcW w:w="0" w:type="auto"/>
            <w:vAlign w:val="center"/>
          </w:tcPr>
          <w:p w:rsidR="00C70737" w:rsidRPr="00365321" w:rsidRDefault="00C70737" w:rsidP="00D655EB">
            <w:pPr>
              <w:spacing w:before="0" w:beforeAutospacing="0" w:after="0" w:afterAutospacing="0"/>
              <w:jc w:val="center"/>
              <w:rPr>
                <w:sz w:val="20"/>
                <w:szCs w:val="20"/>
              </w:rPr>
            </w:pPr>
            <w:r w:rsidRPr="00365321">
              <w:rPr>
                <w:sz w:val="20"/>
                <w:szCs w:val="20"/>
              </w:rPr>
              <w:t xml:space="preserve">Итого </w:t>
            </w:r>
          </w:p>
        </w:tc>
        <w:tc>
          <w:tcPr>
            <w:tcW w:w="3177"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6,2</w:t>
            </w:r>
          </w:p>
        </w:tc>
        <w:tc>
          <w:tcPr>
            <w:tcW w:w="2693"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8</w:t>
            </w:r>
          </w:p>
        </w:tc>
        <w:tc>
          <w:tcPr>
            <w:tcW w:w="2091" w:type="dxa"/>
            <w:vAlign w:val="center"/>
          </w:tcPr>
          <w:p w:rsidR="00C70737" w:rsidRPr="00365321" w:rsidRDefault="00C70737" w:rsidP="00D655EB">
            <w:pPr>
              <w:spacing w:before="0" w:beforeAutospacing="0" w:after="0" w:afterAutospacing="0"/>
              <w:jc w:val="center"/>
              <w:rPr>
                <w:b/>
                <w:sz w:val="20"/>
                <w:szCs w:val="20"/>
              </w:rPr>
            </w:pPr>
            <w:r w:rsidRPr="00365321">
              <w:rPr>
                <w:b/>
                <w:sz w:val="20"/>
                <w:szCs w:val="20"/>
              </w:rPr>
              <w:t>14,2</w:t>
            </w:r>
          </w:p>
        </w:tc>
      </w:tr>
    </w:tbl>
    <w:p w:rsidR="00C70737" w:rsidRPr="00365321" w:rsidRDefault="00C70737" w:rsidP="00D655EB">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9678C7">
        <w:rPr>
          <w:i/>
          <w:sz w:val="20"/>
          <w:szCs w:val="20"/>
        </w:rPr>
        <w:t xml:space="preserve"> очной и</w:t>
      </w:r>
      <w:r w:rsidRPr="00365321">
        <w:rPr>
          <w:i/>
          <w:sz w:val="20"/>
          <w:szCs w:val="20"/>
        </w:rPr>
        <w:t xml:space="preserve"> очно-заочной форме 44%</w:t>
      </w:r>
    </w:p>
    <w:p w:rsidR="00C70737" w:rsidRPr="00365321" w:rsidRDefault="00C70737" w:rsidP="00D655EB">
      <w:pPr>
        <w:spacing w:before="0" w:beforeAutospacing="0" w:after="0" w:afterAutospacing="0"/>
        <w:ind w:firstLine="680"/>
        <w:rPr>
          <w:b/>
          <w:sz w:val="20"/>
          <w:szCs w:val="20"/>
        </w:rPr>
      </w:pPr>
    </w:p>
    <w:p w:rsidR="00C70737" w:rsidRPr="00365321" w:rsidRDefault="00C70737" w:rsidP="00D655EB">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C70737" w:rsidRPr="00365321" w:rsidRDefault="00C70737" w:rsidP="00D655EB">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C70737" w:rsidRPr="00365321" w:rsidTr="00596D6A">
        <w:trPr>
          <w:trHeight w:val="190"/>
          <w:tblHeader/>
        </w:trPr>
        <w:tc>
          <w:tcPr>
            <w:tcW w:w="0" w:type="auto"/>
            <w:vMerge w:val="restart"/>
            <w:vAlign w:val="center"/>
          </w:tcPr>
          <w:p w:rsidR="00C70737" w:rsidRPr="00365321" w:rsidRDefault="00C70737" w:rsidP="00D655EB">
            <w:pPr>
              <w:spacing w:before="0" w:beforeAutospacing="0" w:after="0" w:afterAutospacing="0"/>
              <w:jc w:val="center"/>
              <w:rPr>
                <w:b/>
                <w:sz w:val="20"/>
                <w:szCs w:val="20"/>
              </w:rPr>
            </w:pPr>
            <w:r w:rsidRPr="00365321">
              <w:rPr>
                <w:b/>
                <w:sz w:val="20"/>
                <w:szCs w:val="20"/>
              </w:rPr>
              <w:t>Виды контактной</w:t>
            </w:r>
          </w:p>
          <w:p w:rsidR="00C70737" w:rsidRPr="00365321" w:rsidRDefault="00C70737" w:rsidP="00D655EB">
            <w:pPr>
              <w:spacing w:before="0" w:beforeAutospacing="0" w:after="0" w:afterAutospacing="0"/>
              <w:jc w:val="center"/>
              <w:rPr>
                <w:b/>
                <w:sz w:val="20"/>
                <w:szCs w:val="20"/>
              </w:rPr>
            </w:pPr>
            <w:r w:rsidRPr="00365321">
              <w:rPr>
                <w:b/>
                <w:sz w:val="20"/>
                <w:szCs w:val="20"/>
              </w:rPr>
              <w:t xml:space="preserve">работы </w:t>
            </w:r>
          </w:p>
        </w:tc>
        <w:tc>
          <w:tcPr>
            <w:tcW w:w="5870" w:type="dxa"/>
            <w:gridSpan w:val="2"/>
          </w:tcPr>
          <w:p w:rsidR="00C70737" w:rsidRPr="00365321" w:rsidRDefault="00C70737" w:rsidP="00D655EB">
            <w:pPr>
              <w:spacing w:before="0" w:beforeAutospacing="0" w:after="0" w:afterAutospacing="0"/>
              <w:jc w:val="center"/>
              <w:rPr>
                <w:b/>
                <w:sz w:val="20"/>
                <w:szCs w:val="20"/>
              </w:rPr>
            </w:pPr>
            <w:r w:rsidRPr="00365321">
              <w:rPr>
                <w:b/>
                <w:sz w:val="20"/>
                <w:szCs w:val="20"/>
              </w:rPr>
              <w:t xml:space="preserve">Образовательные технологии </w:t>
            </w:r>
          </w:p>
        </w:tc>
        <w:tc>
          <w:tcPr>
            <w:tcW w:w="2091" w:type="dxa"/>
            <w:vMerge w:val="restart"/>
            <w:vAlign w:val="center"/>
          </w:tcPr>
          <w:p w:rsidR="00C70737" w:rsidRPr="00365321" w:rsidRDefault="00C70737" w:rsidP="00D655EB">
            <w:pPr>
              <w:spacing w:before="0" w:beforeAutospacing="0" w:after="0" w:afterAutospacing="0"/>
              <w:jc w:val="center"/>
              <w:rPr>
                <w:b/>
                <w:sz w:val="20"/>
                <w:szCs w:val="20"/>
              </w:rPr>
            </w:pPr>
            <w:r w:rsidRPr="00365321">
              <w:rPr>
                <w:b/>
                <w:sz w:val="20"/>
                <w:szCs w:val="20"/>
              </w:rPr>
              <w:t xml:space="preserve">Контактная работа </w:t>
            </w:r>
          </w:p>
          <w:p w:rsidR="00C70737" w:rsidRPr="00365321" w:rsidRDefault="00C70737" w:rsidP="00D655EB">
            <w:pPr>
              <w:spacing w:before="0" w:beforeAutospacing="0" w:after="0" w:afterAutospacing="0"/>
              <w:jc w:val="center"/>
              <w:rPr>
                <w:b/>
                <w:sz w:val="20"/>
                <w:szCs w:val="20"/>
              </w:rPr>
            </w:pPr>
            <w:r w:rsidRPr="00365321">
              <w:rPr>
                <w:b/>
                <w:sz w:val="20"/>
                <w:szCs w:val="20"/>
              </w:rPr>
              <w:t xml:space="preserve"> (всего </w:t>
            </w:r>
            <w:proofErr w:type="spellStart"/>
            <w:r w:rsidRPr="00365321">
              <w:rPr>
                <w:b/>
                <w:sz w:val="20"/>
                <w:szCs w:val="20"/>
              </w:rPr>
              <w:t>ак.ч</w:t>
            </w:r>
            <w:proofErr w:type="spellEnd"/>
            <w:r w:rsidRPr="00365321">
              <w:rPr>
                <w:b/>
                <w:sz w:val="20"/>
                <w:szCs w:val="20"/>
              </w:rPr>
              <w:t>.)</w:t>
            </w:r>
          </w:p>
        </w:tc>
      </w:tr>
      <w:tr w:rsidR="00C70737" w:rsidRPr="00365321" w:rsidTr="00596D6A">
        <w:trPr>
          <w:trHeight w:val="577"/>
          <w:tblHeader/>
        </w:trPr>
        <w:tc>
          <w:tcPr>
            <w:tcW w:w="0" w:type="auto"/>
            <w:vMerge/>
          </w:tcPr>
          <w:p w:rsidR="00C70737" w:rsidRPr="00365321" w:rsidRDefault="00C70737" w:rsidP="00D655EB">
            <w:pPr>
              <w:spacing w:before="0" w:beforeAutospacing="0" w:after="0" w:afterAutospacing="0"/>
              <w:jc w:val="center"/>
              <w:rPr>
                <w:sz w:val="20"/>
                <w:szCs w:val="20"/>
              </w:rPr>
            </w:pPr>
          </w:p>
        </w:tc>
        <w:tc>
          <w:tcPr>
            <w:tcW w:w="3177" w:type="dxa"/>
          </w:tcPr>
          <w:p w:rsidR="00C70737" w:rsidRPr="00365321" w:rsidRDefault="00C70737" w:rsidP="00D655EB">
            <w:pPr>
              <w:spacing w:before="0" w:beforeAutospacing="0" w:after="0" w:afterAutospacing="0"/>
              <w:jc w:val="center"/>
              <w:rPr>
                <w:b/>
                <w:sz w:val="20"/>
                <w:szCs w:val="20"/>
              </w:rPr>
            </w:pPr>
            <w:r w:rsidRPr="00365321">
              <w:rPr>
                <w:b/>
                <w:sz w:val="20"/>
                <w:szCs w:val="20"/>
              </w:rPr>
              <w:t>Объем занятий, проводимых путем непосредственного взаимодействия педагогического работника с обучающимися</w:t>
            </w:r>
          </w:p>
          <w:p w:rsidR="00C70737" w:rsidRPr="00365321" w:rsidRDefault="00C70737" w:rsidP="00D655EB">
            <w:pPr>
              <w:spacing w:before="0" w:beforeAutospacing="0" w:after="0" w:afterAutospacing="0"/>
              <w:jc w:val="center"/>
              <w:rPr>
                <w:b/>
                <w:sz w:val="20"/>
                <w:szCs w:val="20"/>
              </w:rPr>
            </w:pPr>
            <w:r w:rsidRPr="00365321">
              <w:rPr>
                <w:b/>
                <w:sz w:val="20"/>
                <w:szCs w:val="20"/>
              </w:rPr>
              <w:t>(</w:t>
            </w:r>
            <w:proofErr w:type="spellStart"/>
            <w:r w:rsidRPr="00365321">
              <w:rPr>
                <w:b/>
                <w:sz w:val="20"/>
                <w:szCs w:val="20"/>
              </w:rPr>
              <w:t>ак.ч</w:t>
            </w:r>
            <w:proofErr w:type="spellEnd"/>
            <w:r w:rsidRPr="00365321">
              <w:rPr>
                <w:b/>
                <w:sz w:val="20"/>
                <w:szCs w:val="20"/>
              </w:rPr>
              <w:t>)</w:t>
            </w:r>
          </w:p>
        </w:tc>
        <w:tc>
          <w:tcPr>
            <w:tcW w:w="2693" w:type="dxa"/>
          </w:tcPr>
          <w:p w:rsidR="00C70737" w:rsidRPr="00365321" w:rsidRDefault="00C70737" w:rsidP="00D655EB">
            <w:pPr>
              <w:spacing w:before="0" w:beforeAutospacing="0" w:after="0" w:afterAutospacing="0"/>
              <w:jc w:val="center"/>
              <w:rPr>
                <w:b/>
                <w:sz w:val="20"/>
                <w:szCs w:val="20"/>
              </w:rPr>
            </w:pPr>
            <w:r w:rsidRPr="00365321">
              <w:rPr>
                <w:b/>
                <w:sz w:val="20"/>
                <w:szCs w:val="20"/>
              </w:rPr>
              <w:t>Объем занятий с применением электронного обучения, дистанционных образовательных технологий (</w:t>
            </w:r>
            <w:proofErr w:type="spellStart"/>
            <w:r w:rsidRPr="00365321">
              <w:rPr>
                <w:b/>
                <w:sz w:val="20"/>
                <w:szCs w:val="20"/>
              </w:rPr>
              <w:t>ак.ч</w:t>
            </w:r>
            <w:proofErr w:type="spellEnd"/>
            <w:r w:rsidRPr="00365321">
              <w:rPr>
                <w:b/>
                <w:sz w:val="20"/>
                <w:szCs w:val="20"/>
              </w:rPr>
              <w:t>)</w:t>
            </w:r>
          </w:p>
        </w:tc>
        <w:tc>
          <w:tcPr>
            <w:tcW w:w="2091" w:type="dxa"/>
            <w:vMerge/>
            <w:vAlign w:val="center"/>
          </w:tcPr>
          <w:p w:rsidR="00C70737" w:rsidRPr="00365321" w:rsidRDefault="00C70737" w:rsidP="00D655EB">
            <w:pPr>
              <w:spacing w:before="0" w:beforeAutospacing="0" w:after="0" w:afterAutospacing="0"/>
              <w:jc w:val="center"/>
              <w:rPr>
                <w:sz w:val="20"/>
                <w:szCs w:val="20"/>
              </w:rPr>
            </w:pPr>
          </w:p>
        </w:tc>
      </w:tr>
      <w:tr w:rsidR="00C70737" w:rsidRPr="00365321" w:rsidTr="00596D6A">
        <w:trPr>
          <w:trHeight w:val="171"/>
          <w:tblHeader/>
        </w:trPr>
        <w:tc>
          <w:tcPr>
            <w:tcW w:w="0" w:type="auto"/>
          </w:tcPr>
          <w:p w:rsidR="00C70737" w:rsidRPr="00365321" w:rsidRDefault="00C70737" w:rsidP="00D655EB">
            <w:pPr>
              <w:spacing w:before="0" w:beforeAutospacing="0" w:after="0" w:afterAutospacing="0"/>
              <w:jc w:val="center"/>
              <w:rPr>
                <w:sz w:val="20"/>
                <w:szCs w:val="20"/>
              </w:rPr>
            </w:pPr>
            <w:r w:rsidRPr="00365321">
              <w:rPr>
                <w:sz w:val="20"/>
                <w:szCs w:val="20"/>
              </w:rPr>
              <w:t>1</w:t>
            </w:r>
          </w:p>
        </w:tc>
        <w:tc>
          <w:tcPr>
            <w:tcW w:w="3177" w:type="dxa"/>
          </w:tcPr>
          <w:p w:rsidR="00C70737" w:rsidRPr="00365321" w:rsidRDefault="00C70737" w:rsidP="00D655EB">
            <w:pPr>
              <w:spacing w:before="0" w:beforeAutospacing="0" w:after="0" w:afterAutospacing="0"/>
              <w:jc w:val="center"/>
              <w:rPr>
                <w:sz w:val="20"/>
                <w:szCs w:val="20"/>
              </w:rPr>
            </w:pPr>
            <w:r w:rsidRPr="00365321">
              <w:rPr>
                <w:sz w:val="20"/>
                <w:szCs w:val="20"/>
              </w:rPr>
              <w:t>2</w:t>
            </w:r>
          </w:p>
        </w:tc>
        <w:tc>
          <w:tcPr>
            <w:tcW w:w="2693" w:type="dxa"/>
          </w:tcPr>
          <w:p w:rsidR="00C70737" w:rsidRPr="00365321" w:rsidRDefault="00C70737" w:rsidP="00D655EB">
            <w:pPr>
              <w:spacing w:before="0" w:beforeAutospacing="0" w:after="0" w:afterAutospacing="0"/>
              <w:jc w:val="center"/>
              <w:rPr>
                <w:sz w:val="20"/>
                <w:szCs w:val="20"/>
              </w:rPr>
            </w:pPr>
            <w:r w:rsidRPr="00365321">
              <w:rPr>
                <w:sz w:val="20"/>
                <w:szCs w:val="20"/>
              </w:rPr>
              <w:t>3</w:t>
            </w:r>
          </w:p>
        </w:tc>
        <w:tc>
          <w:tcPr>
            <w:tcW w:w="2091" w:type="dxa"/>
          </w:tcPr>
          <w:p w:rsidR="00C70737" w:rsidRPr="00365321" w:rsidRDefault="00C70737" w:rsidP="00D655EB">
            <w:pPr>
              <w:spacing w:before="0" w:beforeAutospacing="0" w:after="0" w:afterAutospacing="0"/>
              <w:jc w:val="center"/>
              <w:rPr>
                <w:sz w:val="20"/>
                <w:szCs w:val="20"/>
              </w:rPr>
            </w:pPr>
            <w:r w:rsidRPr="00365321">
              <w:rPr>
                <w:sz w:val="20"/>
                <w:szCs w:val="20"/>
              </w:rPr>
              <w:t>4</w:t>
            </w:r>
          </w:p>
        </w:tc>
      </w:tr>
      <w:tr w:rsidR="00C70737" w:rsidRPr="00365321" w:rsidTr="00596D6A">
        <w:tc>
          <w:tcPr>
            <w:tcW w:w="0" w:type="auto"/>
          </w:tcPr>
          <w:p w:rsidR="00C70737" w:rsidRPr="00365321" w:rsidRDefault="00C70737" w:rsidP="00D655EB">
            <w:pPr>
              <w:spacing w:before="0" w:beforeAutospacing="0" w:after="0" w:afterAutospacing="0"/>
              <w:rPr>
                <w:b/>
                <w:sz w:val="20"/>
                <w:szCs w:val="20"/>
              </w:rPr>
            </w:pPr>
            <w:r w:rsidRPr="00365321">
              <w:rPr>
                <w:b/>
                <w:sz w:val="20"/>
                <w:szCs w:val="20"/>
              </w:rPr>
              <w:t>Лекционного типа (лекции)</w:t>
            </w:r>
          </w:p>
        </w:tc>
        <w:tc>
          <w:tcPr>
            <w:tcW w:w="3177"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2</w:t>
            </w:r>
          </w:p>
        </w:tc>
        <w:tc>
          <w:tcPr>
            <w:tcW w:w="2693" w:type="dxa"/>
            <w:vAlign w:val="center"/>
          </w:tcPr>
          <w:p w:rsidR="00C70737" w:rsidRPr="00365321" w:rsidRDefault="00C70737" w:rsidP="00D655EB">
            <w:pPr>
              <w:spacing w:before="0" w:beforeAutospacing="0" w:after="0" w:afterAutospacing="0"/>
              <w:jc w:val="center"/>
              <w:rPr>
                <w:i/>
                <w:sz w:val="20"/>
                <w:szCs w:val="20"/>
              </w:rPr>
            </w:pPr>
            <w:r w:rsidRPr="00365321">
              <w:rPr>
                <w:i/>
                <w:sz w:val="20"/>
                <w:szCs w:val="20"/>
              </w:rPr>
              <w:t>-</w:t>
            </w:r>
          </w:p>
        </w:tc>
        <w:tc>
          <w:tcPr>
            <w:tcW w:w="2091" w:type="dxa"/>
            <w:vAlign w:val="center"/>
          </w:tcPr>
          <w:p w:rsidR="00C70737" w:rsidRPr="00365321" w:rsidRDefault="00C70737" w:rsidP="00D655EB">
            <w:pPr>
              <w:spacing w:before="0" w:beforeAutospacing="0" w:after="0" w:afterAutospacing="0"/>
              <w:jc w:val="center"/>
              <w:rPr>
                <w:b/>
                <w:sz w:val="20"/>
                <w:szCs w:val="20"/>
              </w:rPr>
            </w:pPr>
            <w:r w:rsidRPr="00365321">
              <w:rPr>
                <w:b/>
                <w:sz w:val="20"/>
                <w:szCs w:val="20"/>
              </w:rPr>
              <w:t>2</w:t>
            </w:r>
          </w:p>
          <w:p w:rsidR="00C70737" w:rsidRPr="00365321" w:rsidRDefault="00C70737" w:rsidP="00D655EB">
            <w:pPr>
              <w:spacing w:before="0" w:beforeAutospacing="0" w:after="0" w:afterAutospacing="0"/>
              <w:jc w:val="center"/>
              <w:rPr>
                <w:b/>
                <w:sz w:val="20"/>
                <w:szCs w:val="20"/>
              </w:rPr>
            </w:pPr>
          </w:p>
        </w:tc>
      </w:tr>
      <w:tr w:rsidR="00C70737" w:rsidRPr="00365321" w:rsidTr="00596D6A">
        <w:trPr>
          <w:trHeight w:val="337"/>
        </w:trPr>
        <w:tc>
          <w:tcPr>
            <w:tcW w:w="0" w:type="auto"/>
          </w:tcPr>
          <w:p w:rsidR="00C70737" w:rsidRPr="00365321" w:rsidRDefault="00C70737" w:rsidP="00D655EB">
            <w:pPr>
              <w:spacing w:before="0" w:beforeAutospacing="0" w:after="0" w:afterAutospacing="0"/>
              <w:rPr>
                <w:b/>
                <w:sz w:val="20"/>
                <w:szCs w:val="20"/>
              </w:rPr>
            </w:pPr>
            <w:r w:rsidRPr="00365321">
              <w:rPr>
                <w:b/>
                <w:sz w:val="20"/>
                <w:szCs w:val="20"/>
              </w:rPr>
              <w:t>Семинарского типа</w:t>
            </w:r>
          </w:p>
          <w:p w:rsidR="00C70737" w:rsidRPr="00365321" w:rsidRDefault="00C70737" w:rsidP="00D655EB">
            <w:pPr>
              <w:spacing w:before="0" w:beforeAutospacing="0" w:after="0" w:afterAutospacing="0"/>
              <w:rPr>
                <w:b/>
                <w:sz w:val="20"/>
                <w:szCs w:val="20"/>
              </w:rPr>
            </w:pPr>
            <w:r w:rsidRPr="00365321">
              <w:rPr>
                <w:b/>
                <w:sz w:val="20"/>
                <w:szCs w:val="20"/>
              </w:rPr>
              <w:t>(семинар дискуссия)</w:t>
            </w:r>
          </w:p>
          <w:p w:rsidR="00C70737" w:rsidRPr="00365321" w:rsidRDefault="00C70737" w:rsidP="00D655EB">
            <w:pPr>
              <w:spacing w:before="0" w:beforeAutospacing="0" w:after="0" w:afterAutospacing="0"/>
              <w:rPr>
                <w:b/>
                <w:sz w:val="20"/>
                <w:szCs w:val="20"/>
              </w:rPr>
            </w:pPr>
          </w:p>
        </w:tc>
        <w:tc>
          <w:tcPr>
            <w:tcW w:w="3177"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w:t>
            </w:r>
          </w:p>
        </w:tc>
        <w:tc>
          <w:tcPr>
            <w:tcW w:w="2693"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w:t>
            </w:r>
          </w:p>
        </w:tc>
        <w:tc>
          <w:tcPr>
            <w:tcW w:w="2091" w:type="dxa"/>
            <w:vAlign w:val="center"/>
          </w:tcPr>
          <w:p w:rsidR="00C70737" w:rsidRPr="00365321" w:rsidRDefault="00C70737" w:rsidP="00D655EB">
            <w:pPr>
              <w:spacing w:before="0" w:beforeAutospacing="0" w:after="0" w:afterAutospacing="0"/>
              <w:jc w:val="center"/>
              <w:rPr>
                <w:b/>
                <w:sz w:val="20"/>
                <w:szCs w:val="20"/>
              </w:rPr>
            </w:pPr>
          </w:p>
        </w:tc>
      </w:tr>
      <w:tr w:rsidR="00C70737" w:rsidRPr="00365321" w:rsidTr="00596D6A">
        <w:tc>
          <w:tcPr>
            <w:tcW w:w="0" w:type="auto"/>
          </w:tcPr>
          <w:p w:rsidR="00C70737" w:rsidRPr="00365321" w:rsidRDefault="00C70737" w:rsidP="00D655EB">
            <w:pPr>
              <w:spacing w:before="0" w:beforeAutospacing="0" w:after="0" w:afterAutospacing="0"/>
              <w:rPr>
                <w:b/>
                <w:sz w:val="20"/>
                <w:szCs w:val="20"/>
              </w:rPr>
            </w:pPr>
            <w:r w:rsidRPr="00365321">
              <w:rPr>
                <w:b/>
                <w:sz w:val="20"/>
                <w:szCs w:val="20"/>
              </w:rPr>
              <w:t>Семинарского типа</w:t>
            </w:r>
          </w:p>
          <w:p w:rsidR="00C70737" w:rsidRPr="00365321" w:rsidRDefault="00C70737" w:rsidP="00D655EB">
            <w:pPr>
              <w:spacing w:before="0" w:beforeAutospacing="0" w:after="0" w:afterAutospacing="0"/>
              <w:rPr>
                <w:b/>
                <w:sz w:val="20"/>
                <w:szCs w:val="20"/>
              </w:rPr>
            </w:pPr>
            <w:r w:rsidRPr="00365321">
              <w:rPr>
                <w:b/>
                <w:sz w:val="20"/>
                <w:szCs w:val="20"/>
              </w:rPr>
              <w:t>(практические занятия)</w:t>
            </w:r>
          </w:p>
        </w:tc>
        <w:tc>
          <w:tcPr>
            <w:tcW w:w="3177"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w:t>
            </w:r>
          </w:p>
        </w:tc>
        <w:tc>
          <w:tcPr>
            <w:tcW w:w="2693"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4</w:t>
            </w:r>
          </w:p>
        </w:tc>
        <w:tc>
          <w:tcPr>
            <w:tcW w:w="2091" w:type="dxa"/>
            <w:vAlign w:val="center"/>
          </w:tcPr>
          <w:p w:rsidR="00C70737" w:rsidRPr="00365321" w:rsidRDefault="00C70737" w:rsidP="00D655EB">
            <w:pPr>
              <w:spacing w:before="0" w:beforeAutospacing="0" w:after="0" w:afterAutospacing="0"/>
              <w:jc w:val="center"/>
              <w:rPr>
                <w:b/>
                <w:sz w:val="20"/>
                <w:szCs w:val="20"/>
              </w:rPr>
            </w:pPr>
            <w:r w:rsidRPr="00365321">
              <w:rPr>
                <w:b/>
                <w:sz w:val="20"/>
                <w:szCs w:val="20"/>
              </w:rPr>
              <w:t>4</w:t>
            </w:r>
          </w:p>
        </w:tc>
      </w:tr>
      <w:tr w:rsidR="00C70737" w:rsidRPr="00365321" w:rsidTr="00596D6A">
        <w:tc>
          <w:tcPr>
            <w:tcW w:w="0" w:type="auto"/>
          </w:tcPr>
          <w:p w:rsidR="00C70737" w:rsidRPr="00365321" w:rsidRDefault="00C70737" w:rsidP="00D655EB">
            <w:pPr>
              <w:spacing w:before="0" w:beforeAutospacing="0" w:after="0" w:afterAutospacing="0"/>
              <w:rPr>
                <w:b/>
                <w:sz w:val="20"/>
                <w:szCs w:val="20"/>
              </w:rPr>
            </w:pPr>
            <w:r w:rsidRPr="00365321">
              <w:rPr>
                <w:b/>
                <w:sz w:val="20"/>
                <w:szCs w:val="20"/>
              </w:rPr>
              <w:t>Семинарского типа</w:t>
            </w:r>
          </w:p>
          <w:p w:rsidR="00C70737" w:rsidRPr="00365321" w:rsidRDefault="00C70737" w:rsidP="00D655EB">
            <w:pPr>
              <w:spacing w:before="0" w:beforeAutospacing="0" w:after="0" w:afterAutospacing="0"/>
              <w:rPr>
                <w:b/>
                <w:sz w:val="20"/>
                <w:szCs w:val="20"/>
              </w:rPr>
            </w:pPr>
            <w:r w:rsidRPr="00365321">
              <w:rPr>
                <w:b/>
                <w:sz w:val="20"/>
                <w:szCs w:val="20"/>
              </w:rPr>
              <w:lastRenderedPageBreak/>
              <w:t>(курсовое проектирование (работа))</w:t>
            </w:r>
          </w:p>
        </w:tc>
        <w:tc>
          <w:tcPr>
            <w:tcW w:w="3177"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lastRenderedPageBreak/>
              <w:t>-</w:t>
            </w:r>
          </w:p>
        </w:tc>
        <w:tc>
          <w:tcPr>
            <w:tcW w:w="2693"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w:t>
            </w:r>
          </w:p>
        </w:tc>
        <w:tc>
          <w:tcPr>
            <w:tcW w:w="2091" w:type="dxa"/>
            <w:vAlign w:val="center"/>
          </w:tcPr>
          <w:p w:rsidR="00C70737" w:rsidRPr="00365321" w:rsidRDefault="00C70737" w:rsidP="00D655EB">
            <w:pPr>
              <w:spacing w:before="0" w:beforeAutospacing="0" w:after="0" w:afterAutospacing="0"/>
              <w:jc w:val="center"/>
              <w:rPr>
                <w:sz w:val="20"/>
                <w:szCs w:val="20"/>
              </w:rPr>
            </w:pPr>
          </w:p>
        </w:tc>
      </w:tr>
      <w:tr w:rsidR="00C70737" w:rsidRPr="00365321" w:rsidTr="00596D6A">
        <w:tc>
          <w:tcPr>
            <w:tcW w:w="0" w:type="auto"/>
          </w:tcPr>
          <w:p w:rsidR="00C70737" w:rsidRPr="00365321" w:rsidRDefault="00C70737" w:rsidP="00D655EB">
            <w:pPr>
              <w:spacing w:before="0" w:beforeAutospacing="0" w:after="0" w:afterAutospacing="0"/>
              <w:rPr>
                <w:b/>
                <w:sz w:val="20"/>
                <w:szCs w:val="20"/>
              </w:rPr>
            </w:pPr>
            <w:r w:rsidRPr="00365321">
              <w:rPr>
                <w:b/>
                <w:sz w:val="20"/>
                <w:szCs w:val="20"/>
              </w:rPr>
              <w:lastRenderedPageBreak/>
              <w:t>Семинарского типа</w:t>
            </w:r>
          </w:p>
          <w:p w:rsidR="00C70737" w:rsidRPr="00365321" w:rsidRDefault="00C70737" w:rsidP="00D655EB">
            <w:pPr>
              <w:spacing w:before="0" w:beforeAutospacing="0" w:after="0" w:afterAutospacing="0"/>
              <w:rPr>
                <w:b/>
                <w:sz w:val="20"/>
                <w:szCs w:val="20"/>
              </w:rPr>
            </w:pPr>
            <w:r w:rsidRPr="00365321">
              <w:rPr>
                <w:b/>
                <w:sz w:val="20"/>
                <w:szCs w:val="20"/>
              </w:rPr>
              <w:t>(лабораторные работы)</w:t>
            </w:r>
          </w:p>
        </w:tc>
        <w:tc>
          <w:tcPr>
            <w:tcW w:w="3177"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w:t>
            </w:r>
          </w:p>
        </w:tc>
        <w:tc>
          <w:tcPr>
            <w:tcW w:w="2693"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w:t>
            </w:r>
          </w:p>
        </w:tc>
        <w:tc>
          <w:tcPr>
            <w:tcW w:w="2091" w:type="dxa"/>
            <w:vAlign w:val="center"/>
          </w:tcPr>
          <w:p w:rsidR="00C70737" w:rsidRPr="00365321" w:rsidRDefault="00C70737" w:rsidP="00D655EB">
            <w:pPr>
              <w:spacing w:before="0" w:beforeAutospacing="0" w:after="0" w:afterAutospacing="0"/>
              <w:jc w:val="center"/>
              <w:rPr>
                <w:sz w:val="20"/>
                <w:szCs w:val="20"/>
              </w:rPr>
            </w:pPr>
          </w:p>
        </w:tc>
      </w:tr>
      <w:tr w:rsidR="00C70737" w:rsidRPr="00365321" w:rsidTr="00596D6A">
        <w:tc>
          <w:tcPr>
            <w:tcW w:w="0" w:type="auto"/>
          </w:tcPr>
          <w:p w:rsidR="00C70737" w:rsidRPr="00365321" w:rsidRDefault="00C70737" w:rsidP="00D655EB">
            <w:pPr>
              <w:spacing w:before="0" w:beforeAutospacing="0" w:after="0" w:afterAutospacing="0"/>
              <w:rPr>
                <w:b/>
                <w:sz w:val="20"/>
                <w:szCs w:val="20"/>
              </w:rPr>
            </w:pPr>
            <w:r w:rsidRPr="00365321">
              <w:rPr>
                <w:b/>
                <w:sz w:val="20"/>
                <w:szCs w:val="20"/>
              </w:rPr>
              <w:t>Промежуточная аттестация (экзамен)</w:t>
            </w:r>
          </w:p>
        </w:tc>
        <w:tc>
          <w:tcPr>
            <w:tcW w:w="3177"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2,2</w:t>
            </w:r>
          </w:p>
        </w:tc>
        <w:tc>
          <w:tcPr>
            <w:tcW w:w="2693"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w:t>
            </w:r>
          </w:p>
        </w:tc>
        <w:tc>
          <w:tcPr>
            <w:tcW w:w="2091" w:type="dxa"/>
            <w:vAlign w:val="center"/>
          </w:tcPr>
          <w:p w:rsidR="00C70737" w:rsidRPr="00365321" w:rsidRDefault="00C70737" w:rsidP="00D655EB">
            <w:pPr>
              <w:spacing w:before="0" w:beforeAutospacing="0" w:after="0" w:afterAutospacing="0"/>
              <w:jc w:val="center"/>
              <w:rPr>
                <w:b/>
                <w:sz w:val="20"/>
                <w:szCs w:val="20"/>
              </w:rPr>
            </w:pPr>
            <w:r w:rsidRPr="00365321">
              <w:rPr>
                <w:b/>
                <w:sz w:val="20"/>
                <w:szCs w:val="20"/>
              </w:rPr>
              <w:t>2,2</w:t>
            </w:r>
          </w:p>
        </w:tc>
      </w:tr>
      <w:tr w:rsidR="00C70737" w:rsidRPr="00365321" w:rsidTr="00596D6A">
        <w:trPr>
          <w:trHeight w:val="160"/>
        </w:trPr>
        <w:tc>
          <w:tcPr>
            <w:tcW w:w="0" w:type="auto"/>
            <w:vAlign w:val="center"/>
          </w:tcPr>
          <w:p w:rsidR="00C70737" w:rsidRPr="00365321" w:rsidRDefault="00C70737" w:rsidP="00D655EB">
            <w:pPr>
              <w:spacing w:before="0" w:beforeAutospacing="0" w:after="0" w:afterAutospacing="0"/>
              <w:jc w:val="center"/>
              <w:rPr>
                <w:sz w:val="20"/>
                <w:szCs w:val="20"/>
              </w:rPr>
            </w:pPr>
            <w:r w:rsidRPr="00365321">
              <w:rPr>
                <w:sz w:val="20"/>
                <w:szCs w:val="20"/>
              </w:rPr>
              <w:t xml:space="preserve">Итого </w:t>
            </w:r>
          </w:p>
        </w:tc>
        <w:tc>
          <w:tcPr>
            <w:tcW w:w="3177"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4,2</w:t>
            </w:r>
          </w:p>
        </w:tc>
        <w:tc>
          <w:tcPr>
            <w:tcW w:w="2693" w:type="dxa"/>
            <w:vAlign w:val="center"/>
          </w:tcPr>
          <w:p w:rsidR="00C70737" w:rsidRPr="00365321" w:rsidRDefault="00C70737" w:rsidP="00D655EB">
            <w:pPr>
              <w:spacing w:before="0" w:beforeAutospacing="0" w:after="0" w:afterAutospacing="0"/>
              <w:jc w:val="center"/>
              <w:rPr>
                <w:sz w:val="20"/>
                <w:szCs w:val="20"/>
              </w:rPr>
            </w:pPr>
            <w:r w:rsidRPr="00365321">
              <w:rPr>
                <w:sz w:val="20"/>
                <w:szCs w:val="20"/>
              </w:rPr>
              <w:t>4</w:t>
            </w:r>
          </w:p>
        </w:tc>
        <w:tc>
          <w:tcPr>
            <w:tcW w:w="2091" w:type="dxa"/>
            <w:vAlign w:val="center"/>
          </w:tcPr>
          <w:p w:rsidR="00C70737" w:rsidRPr="00365321" w:rsidRDefault="00C70737" w:rsidP="00D655EB">
            <w:pPr>
              <w:spacing w:before="0" w:beforeAutospacing="0" w:after="0" w:afterAutospacing="0"/>
              <w:jc w:val="center"/>
              <w:rPr>
                <w:b/>
                <w:sz w:val="20"/>
                <w:szCs w:val="20"/>
              </w:rPr>
            </w:pPr>
            <w:r w:rsidRPr="00365321">
              <w:rPr>
                <w:b/>
                <w:sz w:val="20"/>
                <w:szCs w:val="20"/>
              </w:rPr>
              <w:t>8,2</w:t>
            </w:r>
          </w:p>
        </w:tc>
      </w:tr>
    </w:tbl>
    <w:p w:rsidR="00C70737" w:rsidRDefault="00C70737" w:rsidP="00D655EB">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51%</w:t>
      </w:r>
    </w:p>
    <w:p w:rsidR="00D655EB" w:rsidRPr="00D655EB" w:rsidRDefault="00D655EB" w:rsidP="00D655EB">
      <w:pPr>
        <w:spacing w:before="0" w:beforeAutospacing="0" w:after="0" w:afterAutospacing="0"/>
        <w:ind w:firstLine="680"/>
        <w:rPr>
          <w:i/>
          <w:sz w:val="20"/>
          <w:szCs w:val="20"/>
        </w:rPr>
      </w:pPr>
    </w:p>
    <w:p w:rsidR="00C70737" w:rsidRPr="00D655EB" w:rsidRDefault="00C70737" w:rsidP="00D655EB">
      <w:pPr>
        <w:tabs>
          <w:tab w:val="center" w:pos="4677"/>
          <w:tab w:val="right" w:pos="9355"/>
        </w:tabs>
        <w:suppressAutoHyphens/>
        <w:spacing w:before="0" w:beforeAutospacing="0" w:after="0" w:afterAutospacing="0"/>
        <w:ind w:firstLine="709"/>
        <w:jc w:val="both"/>
        <w:rPr>
          <w:b/>
          <w:sz w:val="20"/>
          <w:szCs w:val="20"/>
        </w:rPr>
      </w:pPr>
      <w:r w:rsidRPr="00D655EB">
        <w:rPr>
          <w:b/>
          <w:sz w:val="20"/>
          <w:szCs w:val="20"/>
        </w:rPr>
        <w:t xml:space="preserve">6. Методические указания по освоению дисциплины </w:t>
      </w:r>
    </w:p>
    <w:p w:rsidR="00C70737" w:rsidRPr="00365321" w:rsidRDefault="00D655EB" w:rsidP="00D655EB">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C70737" w:rsidRPr="00365321">
        <w:rPr>
          <w:b/>
          <w:sz w:val="20"/>
          <w:szCs w:val="20"/>
        </w:rPr>
        <w:t>Учебно-методическое обеспечение дисциплины</w:t>
      </w:r>
    </w:p>
    <w:p w:rsidR="00C70737" w:rsidRPr="00365321" w:rsidRDefault="00C70737" w:rsidP="00D655EB">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C70737" w:rsidRPr="00365321" w:rsidRDefault="00C70737" w:rsidP="00D655EB">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C70737" w:rsidRPr="00365321" w:rsidRDefault="00C70737" w:rsidP="00D655EB">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C70737" w:rsidRPr="00365321" w:rsidRDefault="00C70737" w:rsidP="00D655EB">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C70737" w:rsidRPr="00365321" w:rsidRDefault="00C70737" w:rsidP="00D655EB">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C70737" w:rsidRPr="00365321" w:rsidRDefault="00C70737" w:rsidP="00D655EB">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C70737" w:rsidRPr="00365321" w:rsidRDefault="00C70737" w:rsidP="00D655EB">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C70737" w:rsidRPr="00365321" w:rsidRDefault="00D655EB" w:rsidP="00D655EB">
      <w:pPr>
        <w:numPr>
          <w:ilvl w:val="0"/>
          <w:numId w:val="71"/>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C70737" w:rsidRPr="00365321">
        <w:rPr>
          <w:sz w:val="20"/>
          <w:szCs w:val="20"/>
        </w:rPr>
        <w:t>«Введение в технологию обучения».</w:t>
      </w:r>
    </w:p>
    <w:p w:rsidR="00C70737" w:rsidRPr="00365321" w:rsidRDefault="00D655EB" w:rsidP="00D655EB">
      <w:pPr>
        <w:numPr>
          <w:ilvl w:val="0"/>
          <w:numId w:val="71"/>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C70737" w:rsidRPr="00365321">
        <w:rPr>
          <w:sz w:val="20"/>
          <w:szCs w:val="20"/>
        </w:rPr>
        <w:t xml:space="preserve"> по проведению учебного занятия «</w:t>
      </w:r>
      <w:proofErr w:type="spellStart"/>
      <w:r w:rsidR="00C70737" w:rsidRPr="00365321">
        <w:rPr>
          <w:sz w:val="20"/>
          <w:szCs w:val="20"/>
        </w:rPr>
        <w:t>Вебинар</w:t>
      </w:r>
      <w:proofErr w:type="spellEnd"/>
      <w:r w:rsidR="00C70737" w:rsidRPr="00365321">
        <w:rPr>
          <w:sz w:val="20"/>
          <w:szCs w:val="20"/>
        </w:rPr>
        <w:t>».</w:t>
      </w:r>
    </w:p>
    <w:p w:rsidR="00C70737" w:rsidRPr="00365321" w:rsidRDefault="00C70737" w:rsidP="00D655EB">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C70737" w:rsidRPr="00365321" w:rsidRDefault="00C70737" w:rsidP="00D655EB">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C70737" w:rsidRPr="00365321" w:rsidRDefault="00C70737" w:rsidP="00D655EB">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C70737" w:rsidRPr="00365321" w:rsidRDefault="00C70737" w:rsidP="00D655EB">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C70737" w:rsidRPr="00365321" w:rsidRDefault="00C70737" w:rsidP="00D655EB">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C70737" w:rsidRPr="00365321" w:rsidRDefault="00C70737" w:rsidP="00D655EB">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C70737" w:rsidRPr="00365321" w:rsidRDefault="00C70737" w:rsidP="00D655EB">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C70737" w:rsidRPr="00365321" w:rsidRDefault="00C70737" w:rsidP="00D655EB">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Положение о реа</w:t>
      </w:r>
      <w:r w:rsidR="00D655EB">
        <w:rPr>
          <w:sz w:val="20"/>
          <w:szCs w:val="20"/>
        </w:rPr>
        <w:t xml:space="preserve">лизации электронного обучения, </w:t>
      </w:r>
      <w:r w:rsidRPr="00365321">
        <w:rPr>
          <w:sz w:val="20"/>
          <w:szCs w:val="20"/>
        </w:rPr>
        <w:t>дистанционных образовательных технологий.</w:t>
      </w:r>
    </w:p>
    <w:p w:rsidR="00C70737" w:rsidRPr="00365321" w:rsidRDefault="00C70737" w:rsidP="00D655EB">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C70737" w:rsidRPr="00365321" w:rsidRDefault="00C70737" w:rsidP="00D655EB">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C70737" w:rsidRPr="00365321" w:rsidRDefault="00C70737" w:rsidP="00D655EB">
      <w:pPr>
        <w:spacing w:before="0" w:beforeAutospacing="0" w:after="0" w:afterAutospacing="0"/>
        <w:ind w:firstLine="709"/>
        <w:rPr>
          <w:b/>
          <w:sz w:val="20"/>
          <w:szCs w:val="20"/>
        </w:rPr>
      </w:pPr>
    </w:p>
    <w:p w:rsidR="00C70737" w:rsidRPr="00365321" w:rsidRDefault="00C70737" w:rsidP="00AB147B">
      <w:pPr>
        <w:spacing w:before="0" w:beforeAutospacing="0" w:after="0" w:afterAutospacing="0"/>
        <w:ind w:firstLine="680"/>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C61E1D" w:rsidRPr="00C61E1D" w:rsidRDefault="00C61E1D" w:rsidP="00AB147B">
      <w:pPr>
        <w:spacing w:before="0" w:beforeAutospacing="0" w:after="0" w:afterAutospacing="0"/>
        <w:ind w:firstLine="709"/>
        <w:jc w:val="both"/>
        <w:rPr>
          <w:sz w:val="20"/>
          <w:szCs w:val="20"/>
        </w:rPr>
      </w:pPr>
      <w:r w:rsidRPr="00C61E1D">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C61E1D" w:rsidRPr="00C61E1D" w:rsidRDefault="00C61E1D" w:rsidP="00AB147B">
      <w:pPr>
        <w:spacing w:before="0" w:beforeAutospacing="0" w:after="0" w:afterAutospacing="0"/>
        <w:ind w:firstLine="709"/>
        <w:jc w:val="both"/>
        <w:rPr>
          <w:sz w:val="20"/>
          <w:szCs w:val="20"/>
        </w:rPr>
      </w:pPr>
      <w:r w:rsidRPr="00C61E1D">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w:t>
      </w:r>
      <w:r w:rsidRPr="00C61E1D">
        <w:rPr>
          <w:sz w:val="20"/>
          <w:szCs w:val="20"/>
        </w:rPr>
        <w:lastRenderedPageBreak/>
        <w:t xml:space="preserve">нарушениями зрения - аудиально (например, с использованием программ-синтезаторов речи) или с помощью </w:t>
      </w:r>
      <w:proofErr w:type="spellStart"/>
      <w:r w:rsidRPr="00C61E1D">
        <w:rPr>
          <w:sz w:val="20"/>
          <w:szCs w:val="20"/>
        </w:rPr>
        <w:t>тифлоинформационных</w:t>
      </w:r>
      <w:proofErr w:type="spellEnd"/>
      <w:r w:rsidRPr="00C61E1D">
        <w:rPr>
          <w:sz w:val="20"/>
          <w:szCs w:val="20"/>
        </w:rPr>
        <w:t xml:space="preserve"> устройств.</w:t>
      </w:r>
    </w:p>
    <w:p w:rsidR="00C61E1D" w:rsidRPr="00C61E1D" w:rsidRDefault="00C61E1D" w:rsidP="00AB147B">
      <w:pPr>
        <w:spacing w:before="0" w:beforeAutospacing="0" w:after="0" w:afterAutospacing="0"/>
        <w:ind w:firstLine="709"/>
        <w:jc w:val="both"/>
        <w:rPr>
          <w:sz w:val="20"/>
          <w:szCs w:val="20"/>
        </w:rPr>
      </w:pPr>
      <w:r w:rsidRPr="00C61E1D">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C61E1D" w:rsidRPr="00C61E1D" w:rsidRDefault="00C61E1D" w:rsidP="00AB147B">
      <w:pPr>
        <w:spacing w:before="0" w:beforeAutospacing="0" w:after="0" w:afterAutospacing="0"/>
        <w:ind w:firstLine="709"/>
        <w:jc w:val="both"/>
        <w:rPr>
          <w:sz w:val="20"/>
          <w:szCs w:val="20"/>
        </w:rPr>
      </w:pPr>
      <w:r w:rsidRPr="00C61E1D">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C61E1D" w:rsidRPr="00C61E1D" w:rsidRDefault="00C61E1D" w:rsidP="00AB147B">
      <w:pPr>
        <w:spacing w:before="0" w:beforeAutospacing="0" w:after="0" w:afterAutospacing="0"/>
        <w:ind w:firstLine="709"/>
        <w:jc w:val="both"/>
        <w:rPr>
          <w:sz w:val="20"/>
          <w:szCs w:val="20"/>
        </w:rPr>
      </w:pPr>
      <w:r w:rsidRPr="00C61E1D">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C61E1D" w:rsidRPr="00C61E1D" w:rsidRDefault="00C61E1D" w:rsidP="00AB147B">
      <w:pPr>
        <w:spacing w:before="0" w:beforeAutospacing="0" w:after="0" w:afterAutospacing="0"/>
        <w:ind w:firstLine="709"/>
        <w:jc w:val="both"/>
        <w:rPr>
          <w:sz w:val="20"/>
          <w:szCs w:val="20"/>
        </w:rPr>
      </w:pPr>
      <w:r w:rsidRPr="00C61E1D">
        <w:rPr>
          <w:sz w:val="20"/>
          <w:szCs w:val="20"/>
        </w:rPr>
        <w:t>При проведении промежуточной аттестации по дисциплине обеспечивается соблюдение следующих общих требований:</w:t>
      </w:r>
    </w:p>
    <w:p w:rsidR="00C61E1D" w:rsidRPr="00C61E1D" w:rsidRDefault="00C61E1D" w:rsidP="00AB147B">
      <w:pPr>
        <w:spacing w:before="0" w:beforeAutospacing="0" w:after="0" w:afterAutospacing="0"/>
        <w:ind w:firstLine="709"/>
        <w:jc w:val="both"/>
        <w:rPr>
          <w:sz w:val="20"/>
          <w:szCs w:val="20"/>
        </w:rPr>
      </w:pPr>
      <w:r w:rsidRPr="00C61E1D">
        <w:rPr>
          <w:sz w:val="20"/>
          <w:szCs w:val="20"/>
        </w:rPr>
        <w:t>-</w:t>
      </w:r>
      <w:r w:rsidRPr="00C61E1D">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C61E1D" w:rsidRPr="00C61E1D" w:rsidRDefault="00C61E1D" w:rsidP="00AB147B">
      <w:pPr>
        <w:spacing w:before="0" w:beforeAutospacing="0" w:after="0" w:afterAutospacing="0"/>
        <w:ind w:firstLine="709"/>
        <w:jc w:val="both"/>
        <w:rPr>
          <w:sz w:val="20"/>
          <w:szCs w:val="20"/>
        </w:rPr>
      </w:pPr>
      <w:r w:rsidRPr="00C61E1D">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C61E1D" w:rsidRPr="00C61E1D" w:rsidRDefault="00C61E1D" w:rsidP="00AB147B">
      <w:pPr>
        <w:spacing w:before="0" w:beforeAutospacing="0" w:after="0" w:afterAutospacing="0"/>
        <w:ind w:firstLine="709"/>
        <w:jc w:val="both"/>
        <w:rPr>
          <w:sz w:val="20"/>
          <w:szCs w:val="20"/>
        </w:rPr>
      </w:pPr>
      <w:r w:rsidRPr="00C61E1D">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C61E1D" w:rsidRPr="00C61E1D" w:rsidRDefault="00C61E1D" w:rsidP="00AB147B">
      <w:pPr>
        <w:spacing w:before="0" w:beforeAutospacing="0" w:after="0" w:afterAutospacing="0"/>
        <w:ind w:firstLine="709"/>
        <w:jc w:val="both"/>
        <w:rPr>
          <w:sz w:val="20"/>
          <w:szCs w:val="20"/>
        </w:rPr>
      </w:pPr>
      <w:r w:rsidRPr="00C61E1D">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C61E1D" w:rsidRPr="00C61E1D" w:rsidRDefault="00C61E1D" w:rsidP="00AB147B">
      <w:pPr>
        <w:spacing w:before="0" w:beforeAutospacing="0" w:after="0" w:afterAutospacing="0"/>
        <w:ind w:firstLine="709"/>
        <w:jc w:val="both"/>
        <w:rPr>
          <w:sz w:val="20"/>
          <w:szCs w:val="20"/>
        </w:rPr>
      </w:pPr>
      <w:r w:rsidRPr="00C61E1D">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C61E1D" w:rsidRPr="00C61E1D" w:rsidRDefault="00C61E1D" w:rsidP="00AB147B">
      <w:pPr>
        <w:spacing w:before="0" w:beforeAutospacing="0" w:after="0" w:afterAutospacing="0"/>
        <w:ind w:firstLine="709"/>
        <w:jc w:val="both"/>
        <w:rPr>
          <w:sz w:val="20"/>
          <w:szCs w:val="20"/>
        </w:rPr>
      </w:pPr>
      <w:r w:rsidRPr="00C61E1D">
        <w:rPr>
          <w:sz w:val="20"/>
          <w:szCs w:val="20"/>
        </w:rPr>
        <w:t>- продолжительность сдачи экзамена, проводимого в письменной форме, - не более чем на 90 минут;</w:t>
      </w:r>
    </w:p>
    <w:p w:rsidR="00C61E1D" w:rsidRPr="00C61E1D" w:rsidRDefault="00C61E1D" w:rsidP="00AB147B">
      <w:pPr>
        <w:spacing w:before="0" w:beforeAutospacing="0" w:after="0" w:afterAutospacing="0"/>
        <w:ind w:firstLine="709"/>
        <w:jc w:val="both"/>
        <w:rPr>
          <w:sz w:val="20"/>
          <w:szCs w:val="20"/>
        </w:rPr>
      </w:pPr>
      <w:r w:rsidRPr="00C61E1D">
        <w:rPr>
          <w:sz w:val="20"/>
          <w:szCs w:val="20"/>
        </w:rPr>
        <w:t>- продолжительность подготовки обучающегося к ответу на экзамене, проводимом в устной форме, - не более чем на 20 минут.</w:t>
      </w:r>
    </w:p>
    <w:p w:rsidR="00C61E1D" w:rsidRPr="00C61E1D" w:rsidRDefault="00C61E1D" w:rsidP="00AB147B">
      <w:pPr>
        <w:spacing w:before="0" w:beforeAutospacing="0" w:after="0" w:afterAutospacing="0"/>
        <w:ind w:firstLine="709"/>
        <w:jc w:val="both"/>
        <w:rPr>
          <w:sz w:val="20"/>
          <w:szCs w:val="20"/>
        </w:rPr>
      </w:pPr>
      <w:r w:rsidRPr="00C61E1D">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C61E1D" w:rsidRPr="00C61E1D" w:rsidRDefault="00C61E1D" w:rsidP="00AB147B">
      <w:pPr>
        <w:spacing w:before="0" w:beforeAutospacing="0" w:after="0" w:afterAutospacing="0"/>
        <w:ind w:firstLine="709"/>
        <w:jc w:val="both"/>
        <w:rPr>
          <w:sz w:val="20"/>
          <w:szCs w:val="20"/>
        </w:rPr>
      </w:pPr>
      <w:r w:rsidRPr="00C61E1D">
        <w:rPr>
          <w:sz w:val="20"/>
          <w:szCs w:val="20"/>
        </w:rPr>
        <w:t>а) для слепых:</w:t>
      </w:r>
    </w:p>
    <w:p w:rsidR="00C61E1D" w:rsidRPr="00C61E1D" w:rsidRDefault="00C61E1D" w:rsidP="00AB147B">
      <w:pPr>
        <w:spacing w:before="0" w:beforeAutospacing="0" w:after="0" w:afterAutospacing="0"/>
        <w:ind w:firstLine="709"/>
        <w:jc w:val="both"/>
        <w:rPr>
          <w:sz w:val="20"/>
          <w:szCs w:val="20"/>
        </w:rPr>
      </w:pPr>
      <w:r w:rsidRPr="00C61E1D">
        <w:rPr>
          <w:sz w:val="20"/>
          <w:szCs w:val="20"/>
        </w:rPr>
        <w:t>-</w:t>
      </w:r>
      <w:r w:rsidRPr="00C61E1D">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C61E1D" w:rsidRPr="00C61E1D" w:rsidRDefault="00C61E1D" w:rsidP="00AB147B">
      <w:pPr>
        <w:spacing w:before="0" w:beforeAutospacing="0" w:after="0" w:afterAutospacing="0"/>
        <w:ind w:firstLine="709"/>
        <w:jc w:val="both"/>
        <w:rPr>
          <w:sz w:val="20"/>
          <w:szCs w:val="20"/>
        </w:rPr>
      </w:pPr>
      <w:r w:rsidRPr="00C61E1D">
        <w:rPr>
          <w:sz w:val="20"/>
          <w:szCs w:val="20"/>
        </w:rPr>
        <w:t xml:space="preserve">- письменные задания выполняются обучающимися с использованием клавиатуры с азбукой Брайля, либо </w:t>
      </w:r>
      <w:proofErr w:type="spellStart"/>
      <w:r w:rsidRPr="00C61E1D">
        <w:rPr>
          <w:sz w:val="20"/>
          <w:szCs w:val="20"/>
        </w:rPr>
        <w:t>надиктовываются</w:t>
      </w:r>
      <w:proofErr w:type="spellEnd"/>
      <w:r w:rsidRPr="00C61E1D">
        <w:rPr>
          <w:sz w:val="20"/>
          <w:szCs w:val="20"/>
        </w:rPr>
        <w:t xml:space="preserve"> ассистенту;</w:t>
      </w:r>
    </w:p>
    <w:p w:rsidR="00C61E1D" w:rsidRPr="00C61E1D" w:rsidRDefault="00C61E1D" w:rsidP="00AB147B">
      <w:pPr>
        <w:spacing w:before="0" w:beforeAutospacing="0" w:after="0" w:afterAutospacing="0"/>
        <w:ind w:firstLine="709"/>
        <w:jc w:val="both"/>
        <w:rPr>
          <w:sz w:val="20"/>
          <w:szCs w:val="20"/>
        </w:rPr>
      </w:pPr>
      <w:r w:rsidRPr="00C61E1D">
        <w:rPr>
          <w:sz w:val="20"/>
          <w:szCs w:val="20"/>
        </w:rPr>
        <w:t>б) для слабовидящих:</w:t>
      </w:r>
    </w:p>
    <w:p w:rsidR="00C61E1D" w:rsidRPr="00C61E1D" w:rsidRDefault="00C61E1D" w:rsidP="00AB147B">
      <w:pPr>
        <w:spacing w:before="0" w:beforeAutospacing="0" w:after="0" w:afterAutospacing="0"/>
        <w:ind w:firstLine="709"/>
        <w:jc w:val="both"/>
        <w:rPr>
          <w:sz w:val="20"/>
          <w:szCs w:val="20"/>
        </w:rPr>
      </w:pPr>
      <w:r w:rsidRPr="00C61E1D">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C61E1D">
        <w:rPr>
          <w:sz w:val="20"/>
          <w:szCs w:val="20"/>
        </w:rPr>
        <w:t>Jaws</w:t>
      </w:r>
      <w:proofErr w:type="spellEnd"/>
      <w:r w:rsidRPr="00C61E1D">
        <w:rPr>
          <w:sz w:val="20"/>
          <w:szCs w:val="20"/>
        </w:rPr>
        <w:t>;</w:t>
      </w:r>
    </w:p>
    <w:p w:rsidR="00C61E1D" w:rsidRPr="00C61E1D" w:rsidRDefault="00C61E1D" w:rsidP="00AB147B">
      <w:pPr>
        <w:spacing w:before="0" w:beforeAutospacing="0" w:after="0" w:afterAutospacing="0"/>
        <w:ind w:firstLine="709"/>
        <w:jc w:val="both"/>
        <w:rPr>
          <w:sz w:val="20"/>
          <w:szCs w:val="20"/>
        </w:rPr>
      </w:pPr>
      <w:r w:rsidRPr="00C61E1D">
        <w:rPr>
          <w:sz w:val="20"/>
          <w:szCs w:val="20"/>
        </w:rPr>
        <w:t>- обеспечивается индивидуальное равномерное освещение не менее 300 люкс;</w:t>
      </w:r>
    </w:p>
    <w:p w:rsidR="00C61E1D" w:rsidRPr="00C61E1D" w:rsidRDefault="00C61E1D" w:rsidP="00AB147B">
      <w:pPr>
        <w:spacing w:before="0" w:beforeAutospacing="0" w:after="0" w:afterAutospacing="0"/>
        <w:ind w:firstLine="709"/>
        <w:jc w:val="both"/>
        <w:rPr>
          <w:sz w:val="20"/>
          <w:szCs w:val="20"/>
        </w:rPr>
      </w:pPr>
      <w:r w:rsidRPr="00C61E1D">
        <w:rPr>
          <w:sz w:val="20"/>
          <w:szCs w:val="20"/>
        </w:rPr>
        <w:t xml:space="preserve">- при необходимости обучающимся предоставляется увеличивающее </w:t>
      </w:r>
      <w:proofErr w:type="spellStart"/>
      <w:r w:rsidRPr="00C61E1D">
        <w:rPr>
          <w:sz w:val="20"/>
          <w:szCs w:val="20"/>
        </w:rPr>
        <w:t>устройство,допускается</w:t>
      </w:r>
      <w:proofErr w:type="spellEnd"/>
      <w:r w:rsidRPr="00C61E1D">
        <w:rPr>
          <w:sz w:val="20"/>
          <w:szCs w:val="20"/>
        </w:rPr>
        <w:t xml:space="preserve"> использование увеличивающих устройств, имеющихся у обучающихся;</w:t>
      </w:r>
    </w:p>
    <w:p w:rsidR="00C61E1D" w:rsidRPr="00C61E1D" w:rsidRDefault="00C61E1D" w:rsidP="00AB147B">
      <w:pPr>
        <w:spacing w:before="0" w:beforeAutospacing="0" w:after="0" w:afterAutospacing="0"/>
        <w:ind w:firstLine="709"/>
        <w:jc w:val="both"/>
        <w:rPr>
          <w:sz w:val="20"/>
          <w:szCs w:val="20"/>
        </w:rPr>
      </w:pPr>
      <w:r w:rsidRPr="00C61E1D">
        <w:rPr>
          <w:sz w:val="20"/>
          <w:szCs w:val="20"/>
        </w:rPr>
        <w:t>в) для глухих и слабослышащих, с тяжелыми нарушениями речи:</w:t>
      </w:r>
    </w:p>
    <w:p w:rsidR="00C61E1D" w:rsidRPr="00C61E1D" w:rsidRDefault="00C61E1D" w:rsidP="00AB147B">
      <w:pPr>
        <w:spacing w:before="0" w:beforeAutospacing="0" w:after="0" w:afterAutospacing="0"/>
        <w:ind w:firstLine="709"/>
        <w:jc w:val="both"/>
        <w:rPr>
          <w:sz w:val="20"/>
          <w:szCs w:val="20"/>
        </w:rPr>
      </w:pPr>
      <w:r w:rsidRPr="00C61E1D">
        <w:rPr>
          <w:sz w:val="20"/>
          <w:szCs w:val="20"/>
        </w:rPr>
        <w:t>- имеется в наличии информационная система "Исток" для слабослышащих коллективного пользования;</w:t>
      </w:r>
    </w:p>
    <w:p w:rsidR="00C61E1D" w:rsidRPr="00C61E1D" w:rsidRDefault="00C61E1D" w:rsidP="00AB147B">
      <w:pPr>
        <w:spacing w:before="0" w:beforeAutospacing="0" w:after="0" w:afterAutospacing="0"/>
        <w:ind w:firstLine="709"/>
        <w:jc w:val="both"/>
        <w:rPr>
          <w:sz w:val="20"/>
          <w:szCs w:val="20"/>
        </w:rPr>
      </w:pPr>
      <w:r w:rsidRPr="00C61E1D">
        <w:rPr>
          <w:sz w:val="20"/>
          <w:szCs w:val="20"/>
        </w:rPr>
        <w:t>- по их желанию испытания проводятся в электронной или письменной форме;</w:t>
      </w:r>
    </w:p>
    <w:p w:rsidR="00C61E1D" w:rsidRPr="00C61E1D" w:rsidRDefault="00C61E1D" w:rsidP="00AB147B">
      <w:pPr>
        <w:spacing w:before="0" w:beforeAutospacing="0" w:after="0" w:afterAutospacing="0"/>
        <w:ind w:firstLine="709"/>
        <w:jc w:val="both"/>
        <w:rPr>
          <w:sz w:val="20"/>
          <w:szCs w:val="20"/>
        </w:rPr>
      </w:pPr>
      <w:r w:rsidRPr="00C61E1D">
        <w:rPr>
          <w:sz w:val="20"/>
          <w:szCs w:val="20"/>
        </w:rPr>
        <w:t>г) для лиц с нарушениями опорно-двигательного аппарата:</w:t>
      </w:r>
    </w:p>
    <w:p w:rsidR="00C61E1D" w:rsidRPr="00C61E1D" w:rsidRDefault="00C61E1D" w:rsidP="00AB147B">
      <w:pPr>
        <w:spacing w:before="0" w:beforeAutospacing="0" w:after="0" w:afterAutospacing="0"/>
        <w:ind w:firstLine="709"/>
        <w:jc w:val="both"/>
        <w:rPr>
          <w:sz w:val="20"/>
          <w:szCs w:val="20"/>
        </w:rPr>
      </w:pPr>
      <w:r w:rsidRPr="00C61E1D">
        <w:rPr>
          <w:sz w:val="20"/>
          <w:szCs w:val="20"/>
        </w:rPr>
        <w:t xml:space="preserve">- тестовые и </w:t>
      </w:r>
      <w:proofErr w:type="spellStart"/>
      <w:r w:rsidRPr="00C61E1D">
        <w:rPr>
          <w:sz w:val="20"/>
          <w:szCs w:val="20"/>
        </w:rPr>
        <w:t>тренинговые</w:t>
      </w:r>
      <w:proofErr w:type="spellEnd"/>
      <w:r w:rsidRPr="00C61E1D">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C61E1D" w:rsidRPr="00C61E1D" w:rsidRDefault="00C61E1D" w:rsidP="00AB147B">
      <w:pPr>
        <w:spacing w:before="0" w:beforeAutospacing="0" w:after="0" w:afterAutospacing="0"/>
        <w:ind w:firstLine="709"/>
        <w:jc w:val="both"/>
        <w:rPr>
          <w:sz w:val="20"/>
          <w:szCs w:val="20"/>
        </w:rPr>
      </w:pPr>
      <w:r w:rsidRPr="00C61E1D">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C61E1D" w:rsidRPr="00C61E1D" w:rsidRDefault="00C61E1D" w:rsidP="00AB147B">
      <w:pPr>
        <w:spacing w:before="0" w:beforeAutospacing="0" w:after="0" w:afterAutospacing="0"/>
        <w:ind w:firstLine="709"/>
        <w:jc w:val="both"/>
        <w:rPr>
          <w:sz w:val="20"/>
          <w:szCs w:val="20"/>
        </w:rPr>
      </w:pPr>
      <w:r w:rsidRPr="00C61E1D">
        <w:rPr>
          <w:sz w:val="20"/>
          <w:szCs w:val="20"/>
        </w:rPr>
        <w:t>- по их желанию испытания проводятся в устной форме.</w:t>
      </w:r>
    </w:p>
    <w:p w:rsidR="00C70737" w:rsidRDefault="00C61E1D" w:rsidP="00AB147B">
      <w:pPr>
        <w:spacing w:before="0" w:beforeAutospacing="0" w:after="0" w:afterAutospacing="0"/>
        <w:ind w:firstLine="709"/>
        <w:jc w:val="both"/>
        <w:rPr>
          <w:sz w:val="20"/>
          <w:szCs w:val="20"/>
        </w:rPr>
      </w:pPr>
      <w:r w:rsidRPr="00C61E1D">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61E1D" w:rsidRPr="00365321" w:rsidRDefault="00C61E1D" w:rsidP="00C61E1D">
      <w:pPr>
        <w:spacing w:before="0" w:beforeAutospacing="0" w:after="0" w:afterAutospacing="0"/>
        <w:ind w:firstLine="709"/>
        <w:rPr>
          <w:b/>
          <w:sz w:val="20"/>
          <w:szCs w:val="20"/>
        </w:rPr>
      </w:pPr>
    </w:p>
    <w:p w:rsidR="00C70737" w:rsidRPr="00365321" w:rsidRDefault="00C70737" w:rsidP="00D655EB">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C70737" w:rsidRPr="00365321" w:rsidRDefault="00C70737" w:rsidP="00D655EB">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C70737" w:rsidRPr="00365321" w:rsidRDefault="00C70737" w:rsidP="00D655EB">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C70737" w:rsidRPr="00365321" w:rsidRDefault="00C70737" w:rsidP="00D655EB">
      <w:pPr>
        <w:shd w:val="clear" w:color="auto" w:fill="FFFFFF"/>
        <w:tabs>
          <w:tab w:val="left" w:pos="893"/>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C70737" w:rsidRPr="00365321" w:rsidRDefault="00C70737" w:rsidP="00D655EB">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C70737" w:rsidRPr="00365321" w:rsidRDefault="00C70737" w:rsidP="00D655EB">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C70737" w:rsidRPr="00365321" w:rsidRDefault="00C70737" w:rsidP="00D655EB">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C70737" w:rsidRPr="00365321" w:rsidRDefault="00C70737" w:rsidP="00D655EB">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C70737" w:rsidRPr="00365321" w:rsidRDefault="00C70737" w:rsidP="00D655EB">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C70737" w:rsidRPr="00365321" w:rsidRDefault="00C70737" w:rsidP="00D655EB">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C70737" w:rsidRPr="00365321" w:rsidRDefault="00C70737" w:rsidP="00D655EB">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C70737" w:rsidRPr="00365321" w:rsidRDefault="00C70737" w:rsidP="00D655EB">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C70737" w:rsidRPr="00365321" w:rsidRDefault="00C70737" w:rsidP="00D655EB">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C70737" w:rsidRPr="00365321" w:rsidRDefault="00C70737" w:rsidP="00D655EB">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C70737" w:rsidRPr="00365321" w:rsidRDefault="00C70737" w:rsidP="00D655EB">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C70737" w:rsidRPr="00365321" w:rsidRDefault="00C70737" w:rsidP="00D655EB">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C70737" w:rsidRPr="00365321" w:rsidRDefault="00C70737" w:rsidP="00D655EB">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C70737" w:rsidRPr="00365321" w:rsidRDefault="00C70737" w:rsidP="00D655EB">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C70737" w:rsidRPr="00365321" w:rsidRDefault="00C70737" w:rsidP="00D655EB">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C70737" w:rsidRPr="00365321" w:rsidRDefault="00C70737" w:rsidP="00D655EB">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C70737" w:rsidRPr="00365321" w:rsidRDefault="00C70737" w:rsidP="00D655EB">
      <w:pPr>
        <w:spacing w:before="0" w:beforeAutospacing="0" w:after="0" w:afterAutospacing="0"/>
        <w:ind w:firstLine="680"/>
        <w:rPr>
          <w:b/>
          <w:sz w:val="20"/>
          <w:szCs w:val="20"/>
        </w:rPr>
      </w:pPr>
    </w:p>
    <w:p w:rsidR="00C70737" w:rsidRPr="00D655EB" w:rsidRDefault="00C70737" w:rsidP="00D655EB">
      <w:pPr>
        <w:tabs>
          <w:tab w:val="left" w:pos="993"/>
          <w:tab w:val="left" w:pos="1080"/>
          <w:tab w:val="left" w:pos="1134"/>
        </w:tabs>
        <w:suppressAutoHyphens/>
        <w:spacing w:before="0" w:beforeAutospacing="0" w:after="0" w:afterAutospacing="0"/>
        <w:ind w:firstLine="709"/>
        <w:jc w:val="both"/>
        <w:rPr>
          <w:b/>
          <w:sz w:val="20"/>
          <w:szCs w:val="20"/>
        </w:rPr>
      </w:pPr>
      <w:r w:rsidRPr="00D655EB">
        <w:rPr>
          <w:b/>
          <w:sz w:val="20"/>
          <w:szCs w:val="20"/>
        </w:rPr>
        <w:t xml:space="preserve">6.4.1 Формы самостоятельной работы обучающихся по разделам дисциплины </w:t>
      </w:r>
    </w:p>
    <w:p w:rsidR="00C70737" w:rsidRPr="00365321" w:rsidRDefault="00C70737" w:rsidP="00D655EB">
      <w:pPr>
        <w:pStyle w:val="36"/>
        <w:tabs>
          <w:tab w:val="left" w:pos="1080"/>
          <w:tab w:val="left" w:pos="1134"/>
        </w:tabs>
        <w:spacing w:after="0"/>
        <w:ind w:left="0" w:firstLine="709"/>
        <w:jc w:val="both"/>
        <w:rPr>
          <w:b/>
          <w:bCs/>
          <w:sz w:val="20"/>
        </w:rPr>
      </w:pPr>
      <w:r w:rsidRPr="00365321">
        <w:rPr>
          <w:b/>
          <w:bCs/>
          <w:iCs/>
          <w:sz w:val="20"/>
        </w:rPr>
        <w:t xml:space="preserve">Раздел 1 </w:t>
      </w:r>
      <w:r w:rsidRPr="00365321">
        <w:rPr>
          <w:b/>
          <w:bCs/>
          <w:sz w:val="20"/>
        </w:rPr>
        <w:t>«Таможенное право как отрасль права. Правовые основы таможенного дела в Российской Федерации и Таможенном Союзе. Таможенное регулирование в Российской Федерации»</w:t>
      </w:r>
    </w:p>
    <w:p w:rsidR="00C70737" w:rsidRPr="00365321" w:rsidRDefault="00C70737" w:rsidP="00D655EB">
      <w:pPr>
        <w:tabs>
          <w:tab w:val="left" w:pos="993"/>
          <w:tab w:val="left" w:pos="1080"/>
          <w:tab w:val="left" w:pos="1134"/>
        </w:tabs>
        <w:suppressAutoHyphens/>
        <w:spacing w:before="0" w:beforeAutospacing="0" w:after="0" w:afterAutospacing="0"/>
        <w:ind w:firstLine="709"/>
        <w:jc w:val="both"/>
        <w:rPr>
          <w:b/>
          <w:sz w:val="20"/>
          <w:szCs w:val="20"/>
        </w:rPr>
      </w:pPr>
      <w:r w:rsidRPr="00365321">
        <w:rPr>
          <w:b/>
          <w:sz w:val="20"/>
          <w:szCs w:val="20"/>
        </w:rPr>
        <w:t>Темы устного доклада</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Понятие таможенного права.</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Предмет таможенного права.</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Место таможенного права в российской правовой системе.</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Концепции российских ученых в области таможенного права.</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Принципы таможенного права.</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Методы таможенного права.</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Сочетание общеправовых и специальных принципов таможенного права.</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Система таможенного права.</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Таможенное регулирование и таможенное дело в РФ.</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 xml:space="preserve">Характеристика договорно-правовой базы Таможенного союза в рамках  </w:t>
      </w:r>
      <w:proofErr w:type="spellStart"/>
      <w:r w:rsidRPr="00365321">
        <w:rPr>
          <w:sz w:val="20"/>
          <w:szCs w:val="20"/>
        </w:rPr>
        <w:t>ЕврАзЭС</w:t>
      </w:r>
      <w:proofErr w:type="spellEnd"/>
      <w:r w:rsidRPr="00365321">
        <w:rPr>
          <w:sz w:val="20"/>
          <w:szCs w:val="20"/>
        </w:rPr>
        <w:t xml:space="preserve"> </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Понятие и виды источников таможенного права.</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Классификация источников таможенного права.</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Понятие и особенности норм таможенного права.</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Структура норм таможенного права.</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Виды таможенных норм.</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Толкование и применение норм таможенного права.</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Действие таможенного права во времени, в пространстве и по кругу лиц.</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Понятие и особенности таможенных правоотношений.</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Состав таможенного правоотношения.</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Виды таможенных правоотношений.</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Понятие и виды субъектов таможенного права.</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Понятие и структура Таможенных органов Российской Федерации.</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Характеристика Федеральной таможенной службы России.</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lastRenderedPageBreak/>
        <w:t>Правовой статус государственных служащих таможенных органов.</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Понятие и виды правонарушений в таможенной сфере.</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Понятие и виды ответственности за совершение в таможенной сфере.</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Характеристика уголовной ответственности за преступления в таможенной сфере.</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Особенности административной ответственности за правонарушения в таможенной сфере.</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Особенности правового регулирования административного рассмотрения дел о нарушении таможенных правил.</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Общий и упрощенный порядок обжалования решений таможенных органов и их должностных лиц.</w:t>
      </w:r>
    </w:p>
    <w:p w:rsidR="00C70737" w:rsidRPr="00365321" w:rsidRDefault="00C70737" w:rsidP="00D655EB">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Правовое регулирование пересмотра постановлений и решений по делам об административных правонарушениях в таможенной сфере.</w:t>
      </w:r>
    </w:p>
    <w:p w:rsidR="00C70737" w:rsidRPr="00365321" w:rsidRDefault="00C70737" w:rsidP="00D655EB">
      <w:pPr>
        <w:tabs>
          <w:tab w:val="left" w:pos="993"/>
          <w:tab w:val="left" w:pos="1080"/>
          <w:tab w:val="left" w:pos="1134"/>
        </w:tabs>
        <w:overflowPunct w:val="0"/>
        <w:autoSpaceDE w:val="0"/>
        <w:autoSpaceDN w:val="0"/>
        <w:adjustRightInd w:val="0"/>
        <w:spacing w:before="0" w:beforeAutospacing="0" w:after="0" w:afterAutospacing="0"/>
        <w:ind w:firstLine="709"/>
        <w:jc w:val="both"/>
        <w:rPr>
          <w:sz w:val="20"/>
          <w:szCs w:val="20"/>
        </w:rPr>
      </w:pPr>
    </w:p>
    <w:p w:rsidR="00D655EB" w:rsidRDefault="00D655EB" w:rsidP="00D655EB">
      <w:pPr>
        <w:spacing w:before="0" w:beforeAutospacing="0" w:after="0" w:afterAutospacing="0"/>
        <w:ind w:firstLine="680"/>
        <w:rPr>
          <w:b/>
          <w:sz w:val="20"/>
          <w:szCs w:val="20"/>
        </w:rPr>
      </w:pPr>
    </w:p>
    <w:p w:rsidR="00C70737" w:rsidRPr="00D655EB" w:rsidRDefault="00B21764" w:rsidP="00D655EB">
      <w:pPr>
        <w:spacing w:before="0" w:beforeAutospacing="0" w:after="0" w:afterAutospacing="0"/>
        <w:ind w:firstLine="680"/>
        <w:rPr>
          <w:b/>
          <w:sz w:val="20"/>
          <w:szCs w:val="20"/>
        </w:rPr>
      </w:pPr>
      <w:r>
        <w:rPr>
          <w:b/>
          <w:sz w:val="20"/>
          <w:szCs w:val="20"/>
        </w:rPr>
        <w:t>7</w:t>
      </w:r>
      <w:r w:rsidR="00C70737" w:rsidRPr="00D655EB">
        <w:rPr>
          <w:b/>
          <w:sz w:val="20"/>
          <w:szCs w:val="20"/>
        </w:rPr>
        <w:t>. Учебно-методическое и информационное обеспечение дисциплины</w:t>
      </w:r>
    </w:p>
    <w:p w:rsidR="00C70737" w:rsidRPr="00365321" w:rsidRDefault="00B21764" w:rsidP="00D655EB">
      <w:pPr>
        <w:spacing w:before="0" w:beforeAutospacing="0" w:after="0" w:afterAutospacing="0"/>
        <w:ind w:firstLine="680"/>
        <w:rPr>
          <w:b/>
          <w:sz w:val="20"/>
          <w:szCs w:val="20"/>
        </w:rPr>
      </w:pPr>
      <w:r>
        <w:rPr>
          <w:b/>
          <w:sz w:val="20"/>
          <w:szCs w:val="20"/>
        </w:rPr>
        <w:t>7</w:t>
      </w:r>
      <w:r w:rsidR="00C70737" w:rsidRPr="00365321">
        <w:rPr>
          <w:b/>
          <w:sz w:val="20"/>
          <w:szCs w:val="20"/>
        </w:rPr>
        <w:t xml:space="preserve">.1. Рекомендуемая литература </w:t>
      </w:r>
    </w:p>
    <w:p w:rsidR="00C70737" w:rsidRPr="00365321" w:rsidRDefault="00C70737" w:rsidP="00D655EB">
      <w:pPr>
        <w:tabs>
          <w:tab w:val="left" w:pos="1134"/>
        </w:tabs>
        <w:suppressAutoHyphens/>
        <w:spacing w:before="0" w:beforeAutospacing="0" w:after="0" w:afterAutospacing="0"/>
        <w:ind w:firstLine="720"/>
        <w:jc w:val="both"/>
        <w:rPr>
          <w:b/>
          <w:sz w:val="20"/>
          <w:szCs w:val="20"/>
        </w:rPr>
      </w:pPr>
      <w:r w:rsidRPr="00365321">
        <w:rPr>
          <w:b/>
          <w:sz w:val="20"/>
          <w:szCs w:val="20"/>
        </w:rPr>
        <w:t>Нормативные правовые акты</w:t>
      </w:r>
    </w:p>
    <w:p w:rsidR="00C70737" w:rsidRPr="00365321" w:rsidRDefault="00C70737" w:rsidP="00D655EB">
      <w:pPr>
        <w:numPr>
          <w:ilvl w:val="0"/>
          <w:numId w:val="74"/>
        </w:numPr>
        <w:tabs>
          <w:tab w:val="clear" w:pos="1429"/>
          <w:tab w:val="left" w:pos="1080"/>
        </w:tabs>
        <w:suppressAutoHyphens/>
        <w:autoSpaceDE w:val="0"/>
        <w:autoSpaceDN w:val="0"/>
        <w:adjustRightInd w:val="0"/>
        <w:spacing w:before="0" w:beforeAutospacing="0" w:after="0" w:afterAutospacing="0"/>
        <w:ind w:left="0" w:firstLine="720"/>
        <w:jc w:val="both"/>
        <w:rPr>
          <w:sz w:val="20"/>
          <w:szCs w:val="20"/>
        </w:rPr>
      </w:pPr>
      <w:r w:rsidRPr="00365321">
        <w:rPr>
          <w:b/>
          <w:sz w:val="20"/>
          <w:szCs w:val="20"/>
        </w:rPr>
        <w:t>Конституция Российской Федерации</w:t>
      </w:r>
      <w:r w:rsidRPr="00365321">
        <w:rPr>
          <w:sz w:val="20"/>
          <w:szCs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w:t>
      </w:r>
    </w:p>
    <w:p w:rsidR="00C70737" w:rsidRPr="00365321" w:rsidRDefault="00C70737" w:rsidP="00D655EB">
      <w:pPr>
        <w:numPr>
          <w:ilvl w:val="0"/>
          <w:numId w:val="74"/>
        </w:numPr>
        <w:tabs>
          <w:tab w:val="clear" w:pos="1429"/>
          <w:tab w:val="left" w:pos="1080"/>
        </w:tabs>
        <w:suppressAutoHyphens/>
        <w:autoSpaceDE w:val="0"/>
        <w:autoSpaceDN w:val="0"/>
        <w:adjustRightInd w:val="0"/>
        <w:spacing w:before="0" w:beforeAutospacing="0" w:after="0" w:afterAutospacing="0"/>
        <w:ind w:left="0" w:firstLine="720"/>
        <w:jc w:val="both"/>
        <w:rPr>
          <w:sz w:val="20"/>
          <w:szCs w:val="20"/>
        </w:rPr>
      </w:pPr>
      <w:r w:rsidRPr="00365321">
        <w:rPr>
          <w:b/>
          <w:sz w:val="20"/>
          <w:szCs w:val="20"/>
        </w:rPr>
        <w:t>Кодекс Российской Федерации об административных правонарушениях</w:t>
      </w:r>
      <w:r w:rsidRPr="00365321">
        <w:rPr>
          <w:sz w:val="20"/>
          <w:szCs w:val="20"/>
        </w:rPr>
        <w:t xml:space="preserve"> [Текст] : кодекс от 30 декабря 2001 г. № 195-ФЗ (ред. от 23.04.2018 г.) // СЗ РФ. - 2002. - № 1 (ч. I). - Ст. 1.</w:t>
      </w:r>
    </w:p>
    <w:p w:rsidR="00C70737" w:rsidRPr="00365321" w:rsidRDefault="00C70737" w:rsidP="00D655EB">
      <w:pPr>
        <w:numPr>
          <w:ilvl w:val="0"/>
          <w:numId w:val="74"/>
        </w:numPr>
        <w:tabs>
          <w:tab w:val="clear" w:pos="1429"/>
          <w:tab w:val="left" w:pos="1080"/>
        </w:tabs>
        <w:suppressAutoHyphens/>
        <w:autoSpaceDE w:val="0"/>
        <w:autoSpaceDN w:val="0"/>
        <w:adjustRightInd w:val="0"/>
        <w:spacing w:before="0" w:beforeAutospacing="0" w:after="0" w:afterAutospacing="0"/>
        <w:ind w:left="0" w:firstLine="720"/>
        <w:jc w:val="both"/>
        <w:rPr>
          <w:sz w:val="20"/>
          <w:szCs w:val="20"/>
        </w:rPr>
      </w:pPr>
      <w:r w:rsidRPr="00365321">
        <w:rPr>
          <w:b/>
          <w:sz w:val="20"/>
          <w:szCs w:val="20"/>
        </w:rPr>
        <w:t>Налоговый кодекс Российской Федерации</w:t>
      </w:r>
      <w:r w:rsidRPr="00365321">
        <w:rPr>
          <w:sz w:val="20"/>
          <w:szCs w:val="20"/>
        </w:rPr>
        <w:t xml:space="preserve"> (ч. I) [Текст] : кодекс от 31 июля 1998 г. № 146-ФЗ (ред. от 28.12.2017 г.) // СЗ РФ. - 1998. - № 31. - Ст. 3824.</w:t>
      </w:r>
    </w:p>
    <w:p w:rsidR="00C70737" w:rsidRPr="00365321" w:rsidRDefault="00C70737" w:rsidP="00D655EB">
      <w:pPr>
        <w:numPr>
          <w:ilvl w:val="0"/>
          <w:numId w:val="74"/>
        </w:numPr>
        <w:tabs>
          <w:tab w:val="clear" w:pos="1429"/>
          <w:tab w:val="left" w:pos="1080"/>
        </w:tabs>
        <w:suppressAutoHyphens/>
        <w:autoSpaceDE w:val="0"/>
        <w:autoSpaceDN w:val="0"/>
        <w:adjustRightInd w:val="0"/>
        <w:spacing w:before="0" w:beforeAutospacing="0" w:after="0" w:afterAutospacing="0"/>
        <w:ind w:left="0" w:firstLine="720"/>
        <w:jc w:val="both"/>
        <w:rPr>
          <w:sz w:val="20"/>
          <w:szCs w:val="20"/>
        </w:rPr>
      </w:pPr>
      <w:r w:rsidRPr="00365321">
        <w:rPr>
          <w:b/>
          <w:sz w:val="20"/>
          <w:szCs w:val="20"/>
        </w:rPr>
        <w:t>Налоговый кодекс Российской Федерации</w:t>
      </w:r>
      <w:r w:rsidRPr="00365321">
        <w:rPr>
          <w:sz w:val="20"/>
          <w:szCs w:val="20"/>
        </w:rPr>
        <w:t xml:space="preserve"> (ч. II) [Текст] : кодекс от 5 августа 2000 г. № 117-ФЗ (ред. от 23.04.2018 г.) // СЗ РФ. - 2000. - № 32. - Ст. 3340.</w:t>
      </w:r>
    </w:p>
    <w:p w:rsidR="00C70737" w:rsidRPr="00365321" w:rsidRDefault="00C70737" w:rsidP="00D655EB">
      <w:pPr>
        <w:numPr>
          <w:ilvl w:val="0"/>
          <w:numId w:val="74"/>
        </w:numPr>
        <w:tabs>
          <w:tab w:val="clear" w:pos="1429"/>
          <w:tab w:val="left" w:pos="1080"/>
        </w:tabs>
        <w:suppressAutoHyphens/>
        <w:autoSpaceDE w:val="0"/>
        <w:autoSpaceDN w:val="0"/>
        <w:adjustRightInd w:val="0"/>
        <w:spacing w:before="0" w:beforeAutospacing="0" w:after="0" w:afterAutospacing="0"/>
        <w:ind w:left="0" w:firstLine="720"/>
        <w:jc w:val="both"/>
        <w:rPr>
          <w:sz w:val="20"/>
          <w:szCs w:val="20"/>
        </w:rPr>
      </w:pPr>
      <w:r w:rsidRPr="00365321">
        <w:rPr>
          <w:sz w:val="20"/>
          <w:szCs w:val="20"/>
        </w:rPr>
        <w:t xml:space="preserve">О порядке выезда из Российской Федерации и въезда в Российскую Федерацию [Текст] : </w:t>
      </w:r>
      <w:proofErr w:type="spellStart"/>
      <w:r w:rsidRPr="00365321">
        <w:rPr>
          <w:sz w:val="20"/>
          <w:szCs w:val="20"/>
        </w:rPr>
        <w:t>Федер</w:t>
      </w:r>
      <w:proofErr w:type="spellEnd"/>
      <w:r w:rsidRPr="00365321">
        <w:rPr>
          <w:sz w:val="20"/>
          <w:szCs w:val="20"/>
        </w:rPr>
        <w:t xml:space="preserve">. закон от 15 августа 1996 г. № 114-ФЗ (ред. от 19.02.2018 г.) // СЗ РФ. - 1996. - № 34. - Ст.4029. </w:t>
      </w:r>
    </w:p>
    <w:p w:rsidR="00C70737" w:rsidRPr="00365321" w:rsidRDefault="00C70737" w:rsidP="00D655EB">
      <w:pPr>
        <w:numPr>
          <w:ilvl w:val="0"/>
          <w:numId w:val="74"/>
        </w:numPr>
        <w:tabs>
          <w:tab w:val="clear" w:pos="1429"/>
          <w:tab w:val="left" w:pos="1080"/>
        </w:tabs>
        <w:suppressAutoHyphens/>
        <w:autoSpaceDE w:val="0"/>
        <w:autoSpaceDN w:val="0"/>
        <w:adjustRightInd w:val="0"/>
        <w:spacing w:before="0" w:beforeAutospacing="0" w:after="0" w:afterAutospacing="0"/>
        <w:ind w:left="0" w:firstLine="720"/>
        <w:jc w:val="both"/>
        <w:rPr>
          <w:sz w:val="20"/>
          <w:szCs w:val="20"/>
        </w:rPr>
      </w:pPr>
      <w:r w:rsidRPr="00365321">
        <w:rPr>
          <w:sz w:val="20"/>
          <w:szCs w:val="20"/>
        </w:rPr>
        <w:t xml:space="preserve">О таможенном регулировании в Российской Федерации [Текст] : </w:t>
      </w:r>
      <w:proofErr w:type="spellStart"/>
      <w:r w:rsidRPr="00365321">
        <w:rPr>
          <w:sz w:val="20"/>
          <w:szCs w:val="20"/>
        </w:rPr>
        <w:t>Федер</w:t>
      </w:r>
      <w:proofErr w:type="spellEnd"/>
      <w:r w:rsidRPr="00365321">
        <w:rPr>
          <w:sz w:val="20"/>
          <w:szCs w:val="20"/>
        </w:rPr>
        <w:t xml:space="preserve">. закон от 27 ноября 2010 г. № 311-ФЗ (ред. от 29.12.2017 г.) // Рос. газета. - 2010. - № 269. </w:t>
      </w:r>
    </w:p>
    <w:p w:rsidR="00C70737" w:rsidRPr="00365321" w:rsidRDefault="00C70737" w:rsidP="00D655EB">
      <w:pPr>
        <w:numPr>
          <w:ilvl w:val="0"/>
          <w:numId w:val="74"/>
        </w:numPr>
        <w:tabs>
          <w:tab w:val="clear" w:pos="1429"/>
          <w:tab w:val="left" w:pos="1080"/>
        </w:tabs>
        <w:suppressAutoHyphens/>
        <w:autoSpaceDE w:val="0"/>
        <w:autoSpaceDN w:val="0"/>
        <w:adjustRightInd w:val="0"/>
        <w:spacing w:before="0" w:beforeAutospacing="0" w:after="0" w:afterAutospacing="0"/>
        <w:ind w:left="0" w:firstLine="720"/>
        <w:jc w:val="both"/>
        <w:rPr>
          <w:sz w:val="20"/>
          <w:szCs w:val="20"/>
        </w:rPr>
      </w:pPr>
      <w:r w:rsidRPr="00365321">
        <w:rPr>
          <w:sz w:val="20"/>
          <w:szCs w:val="20"/>
        </w:rPr>
        <w:t>О государственной границе РФ [Текст] : Закон РФ от 01 апреля 1993 г. № 4730-I (ред. от 03.07.2016 г.) (с изм. и доп., вступ. в силу с 15.07.2016) // Ведомости СНД и ВС РФ. - 1993. - № 17. - Ст. 594.</w:t>
      </w:r>
    </w:p>
    <w:p w:rsidR="00C70737" w:rsidRPr="00365321" w:rsidRDefault="00C70737" w:rsidP="00D655EB">
      <w:pPr>
        <w:numPr>
          <w:ilvl w:val="0"/>
          <w:numId w:val="74"/>
        </w:numPr>
        <w:tabs>
          <w:tab w:val="clear" w:pos="1429"/>
          <w:tab w:val="left" w:pos="1080"/>
        </w:tabs>
        <w:suppressAutoHyphens/>
        <w:autoSpaceDE w:val="0"/>
        <w:autoSpaceDN w:val="0"/>
        <w:adjustRightInd w:val="0"/>
        <w:spacing w:before="0" w:beforeAutospacing="0" w:after="0" w:afterAutospacing="0"/>
        <w:ind w:left="0" w:firstLine="720"/>
        <w:jc w:val="both"/>
        <w:rPr>
          <w:sz w:val="20"/>
          <w:szCs w:val="20"/>
        </w:rPr>
      </w:pPr>
      <w:r w:rsidRPr="00365321">
        <w:rPr>
          <w:sz w:val="20"/>
          <w:szCs w:val="20"/>
        </w:rPr>
        <w:t>О вывозе и ввозе культурных ценностей [Текст] : Закон РФ от 15 апреля 1993 г. № 4804-I (ред. от 28.12.2017 г.) // Ведомости СНД и ВС РФ. - 1993. - № 20. - Ст. 718.</w:t>
      </w:r>
    </w:p>
    <w:p w:rsidR="00C70737" w:rsidRPr="00365321" w:rsidRDefault="00C70737" w:rsidP="00D655EB">
      <w:pPr>
        <w:numPr>
          <w:ilvl w:val="0"/>
          <w:numId w:val="74"/>
        </w:numPr>
        <w:tabs>
          <w:tab w:val="clear" w:pos="1429"/>
          <w:tab w:val="left" w:pos="1080"/>
        </w:tabs>
        <w:suppressAutoHyphens/>
        <w:autoSpaceDE w:val="0"/>
        <w:autoSpaceDN w:val="0"/>
        <w:adjustRightInd w:val="0"/>
        <w:spacing w:before="0" w:beforeAutospacing="0" w:after="0" w:afterAutospacing="0"/>
        <w:ind w:left="0" w:firstLine="709"/>
        <w:jc w:val="both"/>
        <w:rPr>
          <w:sz w:val="20"/>
          <w:szCs w:val="20"/>
        </w:rPr>
      </w:pPr>
      <w:r w:rsidRPr="00365321">
        <w:rPr>
          <w:sz w:val="20"/>
          <w:szCs w:val="20"/>
        </w:rPr>
        <w:t>О таможенном тарифе [Текст] : Закон РФ от 21 мая 1993 г. № 5003-I (ред. от 28.12.2016 г.) // Ведомости СНД и ВС РФ. - 1993. - № 23. - Ст. 821.</w:t>
      </w:r>
    </w:p>
    <w:p w:rsidR="00C70737" w:rsidRPr="00365321" w:rsidRDefault="00C70737" w:rsidP="00D655EB">
      <w:pPr>
        <w:suppressAutoHyphens/>
        <w:overflowPunct w:val="0"/>
        <w:autoSpaceDE w:val="0"/>
        <w:autoSpaceDN w:val="0"/>
        <w:adjustRightInd w:val="0"/>
        <w:spacing w:before="0" w:beforeAutospacing="0" w:after="0" w:afterAutospacing="0"/>
        <w:ind w:firstLine="709"/>
        <w:jc w:val="right"/>
        <w:rPr>
          <w:b/>
          <w:sz w:val="20"/>
          <w:szCs w:val="20"/>
        </w:rPr>
      </w:pPr>
    </w:p>
    <w:p w:rsidR="00C70737" w:rsidRPr="00365321" w:rsidRDefault="00C70737" w:rsidP="00D655EB">
      <w:pPr>
        <w:tabs>
          <w:tab w:val="left" w:pos="1080"/>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C540D9" w:rsidRPr="00C540D9" w:rsidRDefault="00C540D9" w:rsidP="00C540D9">
      <w:pPr>
        <w:pStyle w:val="affffffffff0"/>
        <w:numPr>
          <w:ilvl w:val="0"/>
          <w:numId w:val="78"/>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C540D9">
        <w:rPr>
          <w:rFonts w:ascii="Times New Roman" w:eastAsia="Times New Roman" w:hAnsi="Times New Roman" w:cs="Times New Roman"/>
          <w:sz w:val="20"/>
          <w:szCs w:val="20"/>
        </w:rPr>
        <w:t>Бажанов А.В. Таможенное право как отрасль права. Правовые основы таможенного дела в</w:t>
      </w:r>
    </w:p>
    <w:p w:rsidR="00C540D9" w:rsidRPr="00C540D9" w:rsidRDefault="00C540D9" w:rsidP="00C540D9">
      <w:pPr>
        <w:pStyle w:val="affffffffff0"/>
        <w:tabs>
          <w:tab w:val="left" w:pos="993"/>
          <w:tab w:val="left" w:pos="1080"/>
        </w:tabs>
        <w:suppressAutoHyphens/>
        <w:spacing w:before="0" w:beforeAutospacing="0" w:after="0" w:afterAutospacing="0"/>
        <w:ind w:left="1353"/>
        <w:jc w:val="both"/>
        <w:rPr>
          <w:rFonts w:ascii="Times New Roman" w:eastAsia="Times New Roman" w:hAnsi="Times New Roman" w:cs="Times New Roman"/>
          <w:sz w:val="20"/>
          <w:szCs w:val="20"/>
        </w:rPr>
      </w:pPr>
      <w:r w:rsidRPr="00C540D9">
        <w:rPr>
          <w:rFonts w:ascii="Times New Roman" w:eastAsia="Times New Roman" w:hAnsi="Times New Roman" w:cs="Times New Roman"/>
          <w:sz w:val="20"/>
          <w:szCs w:val="20"/>
        </w:rPr>
        <w:t>Российской Федерации и Таможенном союзе. Таможенное регулирование в Российской</w:t>
      </w:r>
    </w:p>
    <w:p w:rsidR="00C540D9" w:rsidRPr="00C540D9" w:rsidRDefault="00C540D9" w:rsidP="00C540D9">
      <w:pPr>
        <w:pStyle w:val="affffffffff0"/>
        <w:tabs>
          <w:tab w:val="left" w:pos="993"/>
          <w:tab w:val="left" w:pos="1080"/>
        </w:tabs>
        <w:suppressAutoHyphens/>
        <w:spacing w:before="0" w:beforeAutospacing="0" w:after="0" w:afterAutospacing="0"/>
        <w:ind w:left="1353"/>
        <w:jc w:val="both"/>
        <w:rPr>
          <w:rFonts w:ascii="Times New Roman" w:eastAsia="Times New Roman" w:hAnsi="Times New Roman" w:cs="Times New Roman"/>
          <w:sz w:val="20"/>
          <w:szCs w:val="20"/>
        </w:rPr>
      </w:pPr>
      <w:r w:rsidRPr="00C540D9">
        <w:rPr>
          <w:rFonts w:ascii="Times New Roman" w:eastAsia="Times New Roman" w:hAnsi="Times New Roman" w:cs="Times New Roman"/>
          <w:sz w:val="20"/>
          <w:szCs w:val="20"/>
        </w:rPr>
        <w:t>Федерации [Электронный ресурс]: рабочий учебник / Бажанов А.В. - 2022.   - http://library.roweb.online</w:t>
      </w:r>
    </w:p>
    <w:p w:rsidR="00C70737" w:rsidRPr="00C540D9" w:rsidRDefault="00C540D9" w:rsidP="00C540D9">
      <w:pPr>
        <w:pStyle w:val="affffffffff0"/>
        <w:numPr>
          <w:ilvl w:val="0"/>
          <w:numId w:val="78"/>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C540D9">
        <w:rPr>
          <w:rFonts w:ascii="Times New Roman" w:eastAsia="Times New Roman" w:hAnsi="Times New Roman" w:cs="Times New Roman"/>
          <w:sz w:val="20"/>
          <w:szCs w:val="20"/>
        </w:rPr>
        <w:t>Чермянинов</w:t>
      </w:r>
      <w:proofErr w:type="spellEnd"/>
      <w:r w:rsidRPr="00C540D9">
        <w:rPr>
          <w:rFonts w:ascii="Times New Roman" w:eastAsia="Times New Roman" w:hAnsi="Times New Roman" w:cs="Times New Roman"/>
          <w:sz w:val="20"/>
          <w:szCs w:val="20"/>
        </w:rPr>
        <w:t xml:space="preserve">, Д. В. Таможенное право: учебник / Д. В. </w:t>
      </w:r>
      <w:proofErr w:type="spellStart"/>
      <w:r w:rsidRPr="00C540D9">
        <w:rPr>
          <w:rFonts w:ascii="Times New Roman" w:eastAsia="Times New Roman" w:hAnsi="Times New Roman" w:cs="Times New Roman"/>
          <w:sz w:val="20"/>
          <w:szCs w:val="20"/>
        </w:rPr>
        <w:t>Чермянинов</w:t>
      </w:r>
      <w:proofErr w:type="spellEnd"/>
      <w:r w:rsidRPr="00C540D9">
        <w:rPr>
          <w:rFonts w:ascii="Times New Roman" w:eastAsia="Times New Roman" w:hAnsi="Times New Roman" w:cs="Times New Roman"/>
          <w:sz w:val="20"/>
          <w:szCs w:val="20"/>
        </w:rPr>
        <w:t xml:space="preserve">. — Саратов: Ай Пи Ар Медиа, 2019. — 438 c. — ISBN 978-5-4497-0055-1. — Текст: электронный // Электронно-библиотечная система IPR BOOKS: [сайт]. — URL: </w:t>
      </w:r>
      <w:hyperlink r:id="rId6" w:history="1">
        <w:r w:rsidRPr="00C540D9">
          <w:rPr>
            <w:rStyle w:val="af1"/>
            <w:rFonts w:ascii="Times New Roman" w:eastAsia="Times New Roman" w:hAnsi="Times New Roman" w:cs="Times New Roman"/>
            <w:sz w:val="20"/>
            <w:szCs w:val="20"/>
          </w:rPr>
          <w:t>http://www.iprbookshop.ru/84399.html</w:t>
        </w:r>
      </w:hyperlink>
    </w:p>
    <w:p w:rsidR="00C540D9" w:rsidRPr="00365321" w:rsidRDefault="00C540D9" w:rsidP="00C540D9">
      <w:pPr>
        <w:tabs>
          <w:tab w:val="left" w:pos="993"/>
          <w:tab w:val="left" w:pos="1080"/>
        </w:tabs>
        <w:suppressAutoHyphens/>
        <w:spacing w:before="0" w:beforeAutospacing="0" w:after="0" w:afterAutospacing="0"/>
        <w:jc w:val="both"/>
        <w:rPr>
          <w:b/>
          <w:sz w:val="20"/>
          <w:szCs w:val="20"/>
        </w:rPr>
      </w:pPr>
    </w:p>
    <w:p w:rsidR="00C70737" w:rsidRPr="00365321" w:rsidRDefault="00C70737" w:rsidP="00D655EB">
      <w:pPr>
        <w:tabs>
          <w:tab w:val="left" w:pos="993"/>
          <w:tab w:val="left" w:pos="1080"/>
        </w:tabs>
        <w:suppressAutoHyphens/>
        <w:spacing w:before="0" w:beforeAutospacing="0" w:after="0" w:afterAutospacing="0"/>
        <w:ind w:firstLine="709"/>
        <w:jc w:val="both"/>
        <w:rPr>
          <w:bCs/>
          <w:sz w:val="20"/>
          <w:szCs w:val="20"/>
        </w:rPr>
      </w:pPr>
      <w:r w:rsidRPr="00365321">
        <w:rPr>
          <w:b/>
          <w:sz w:val="20"/>
          <w:szCs w:val="20"/>
        </w:rPr>
        <w:t>Дополнительная литература</w:t>
      </w:r>
    </w:p>
    <w:p w:rsidR="00C70737" w:rsidRPr="00C540D9" w:rsidRDefault="00C70737" w:rsidP="00C540D9">
      <w:pPr>
        <w:pStyle w:val="affffffffff0"/>
        <w:numPr>
          <w:ilvl w:val="0"/>
          <w:numId w:val="79"/>
        </w:numPr>
        <w:tabs>
          <w:tab w:val="left" w:pos="993"/>
          <w:tab w:val="left" w:pos="1080"/>
        </w:tabs>
        <w:suppressAutoHyphens/>
        <w:spacing w:before="0" w:beforeAutospacing="0" w:after="0" w:afterAutospacing="0"/>
        <w:ind w:left="1440"/>
        <w:jc w:val="both"/>
        <w:rPr>
          <w:rFonts w:ascii="Times New Roman" w:eastAsia="Times New Roman" w:hAnsi="Times New Roman" w:cs="Times New Roman"/>
          <w:sz w:val="20"/>
          <w:szCs w:val="20"/>
        </w:rPr>
      </w:pPr>
      <w:r w:rsidRPr="00C540D9">
        <w:rPr>
          <w:rFonts w:ascii="Times New Roman" w:eastAsia="Times New Roman" w:hAnsi="Times New Roman" w:cs="Times New Roman"/>
          <w:sz w:val="20"/>
          <w:szCs w:val="20"/>
        </w:rPr>
        <w:t>Бажанов А.В. Таможенная политика. Таможенно-тарифное регулирование. Страна происхождения товара и система тарифных преференций [Электронный ресурс]: рабочий учебник / Бажанов А.В. - 20</w:t>
      </w:r>
      <w:r w:rsidR="00C540D9" w:rsidRPr="00C540D9">
        <w:rPr>
          <w:rFonts w:ascii="Times New Roman" w:eastAsia="Times New Roman" w:hAnsi="Times New Roman" w:cs="Times New Roman"/>
          <w:sz w:val="20"/>
          <w:szCs w:val="20"/>
        </w:rPr>
        <w:t>22</w:t>
      </w:r>
      <w:r w:rsidRPr="00C540D9">
        <w:rPr>
          <w:rFonts w:ascii="Times New Roman" w:eastAsia="Times New Roman" w:hAnsi="Times New Roman" w:cs="Times New Roman"/>
          <w:sz w:val="20"/>
          <w:szCs w:val="20"/>
        </w:rPr>
        <w:t>.   - http://library.roweb.online</w:t>
      </w:r>
    </w:p>
    <w:p w:rsidR="00C70737" w:rsidRPr="00C540D9" w:rsidRDefault="00C70737" w:rsidP="00C540D9">
      <w:pPr>
        <w:pStyle w:val="affffffffff0"/>
        <w:numPr>
          <w:ilvl w:val="0"/>
          <w:numId w:val="79"/>
        </w:numPr>
        <w:tabs>
          <w:tab w:val="left" w:pos="993"/>
          <w:tab w:val="left" w:pos="1080"/>
        </w:tabs>
        <w:suppressAutoHyphens/>
        <w:spacing w:before="0" w:beforeAutospacing="0" w:after="0" w:afterAutospacing="0"/>
        <w:ind w:left="1440"/>
        <w:jc w:val="both"/>
        <w:rPr>
          <w:rFonts w:ascii="Times New Roman" w:eastAsia="Times New Roman" w:hAnsi="Times New Roman" w:cs="Times New Roman"/>
          <w:sz w:val="20"/>
          <w:szCs w:val="20"/>
        </w:rPr>
      </w:pPr>
      <w:r w:rsidRPr="00C540D9">
        <w:rPr>
          <w:rFonts w:ascii="Times New Roman" w:eastAsia="Times New Roman" w:hAnsi="Times New Roman" w:cs="Times New Roman"/>
          <w:sz w:val="20"/>
          <w:szCs w:val="20"/>
        </w:rPr>
        <w:t>Бажанов А.В. Таможенные платежи и стоимость товаров. Таможенный контроль. Таможенные операции и процедуры [Электронный ресурс]: рабочий учебник / Бажанов А.В. - 20</w:t>
      </w:r>
      <w:r w:rsidR="00C540D9" w:rsidRPr="00C540D9">
        <w:rPr>
          <w:rFonts w:ascii="Times New Roman" w:eastAsia="Times New Roman" w:hAnsi="Times New Roman" w:cs="Times New Roman"/>
          <w:sz w:val="20"/>
          <w:szCs w:val="20"/>
        </w:rPr>
        <w:t>22</w:t>
      </w:r>
      <w:r w:rsidRPr="00C540D9">
        <w:rPr>
          <w:rFonts w:ascii="Times New Roman" w:eastAsia="Times New Roman" w:hAnsi="Times New Roman" w:cs="Times New Roman"/>
          <w:sz w:val="20"/>
          <w:szCs w:val="20"/>
        </w:rPr>
        <w:t>.   - http://library.roweb.online</w:t>
      </w:r>
    </w:p>
    <w:p w:rsidR="00C70737" w:rsidRPr="00C540D9" w:rsidRDefault="00C70737" w:rsidP="00C540D9">
      <w:pPr>
        <w:tabs>
          <w:tab w:val="left" w:pos="1080"/>
        </w:tabs>
        <w:spacing w:before="0" w:beforeAutospacing="0" w:after="0" w:afterAutospacing="0"/>
        <w:ind w:left="720"/>
        <w:jc w:val="both"/>
        <w:rPr>
          <w:sz w:val="20"/>
          <w:szCs w:val="20"/>
        </w:rPr>
      </w:pPr>
    </w:p>
    <w:p w:rsidR="00C70737" w:rsidRPr="00365321" w:rsidRDefault="00B21764" w:rsidP="00D655EB">
      <w:pPr>
        <w:tabs>
          <w:tab w:val="left" w:pos="1080"/>
        </w:tabs>
        <w:suppressAutoHyphens/>
        <w:spacing w:before="0" w:beforeAutospacing="0" w:after="0" w:afterAutospacing="0"/>
        <w:ind w:firstLine="709"/>
        <w:jc w:val="both"/>
        <w:rPr>
          <w:b/>
          <w:sz w:val="20"/>
          <w:szCs w:val="20"/>
        </w:rPr>
      </w:pPr>
      <w:r>
        <w:rPr>
          <w:b/>
          <w:sz w:val="20"/>
          <w:szCs w:val="20"/>
        </w:rPr>
        <w:t>7</w:t>
      </w:r>
      <w:r w:rsidR="00C70737" w:rsidRPr="00365321">
        <w:rPr>
          <w:b/>
          <w:sz w:val="20"/>
          <w:szCs w:val="20"/>
        </w:rPr>
        <w:t>.2. Ресурсы информационно-телекоммуникационной сети «Интернет»</w:t>
      </w:r>
    </w:p>
    <w:p w:rsidR="00C70737" w:rsidRPr="00365321" w:rsidRDefault="00C70737" w:rsidP="00D655EB">
      <w:pPr>
        <w:tabs>
          <w:tab w:val="left" w:pos="1134"/>
        </w:tabs>
        <w:spacing w:before="0" w:beforeAutospacing="0" w:after="0" w:afterAutospacing="0"/>
        <w:ind w:firstLine="709"/>
        <w:jc w:val="both"/>
        <w:rPr>
          <w:sz w:val="20"/>
          <w:szCs w:val="20"/>
        </w:rPr>
      </w:pPr>
      <w:r w:rsidRPr="00365321">
        <w:rPr>
          <w:sz w:val="20"/>
          <w:szCs w:val="20"/>
        </w:rPr>
        <w:t>- www.garant.r</w:t>
      </w:r>
      <w:r w:rsidRPr="00365321">
        <w:rPr>
          <w:sz w:val="20"/>
          <w:szCs w:val="20"/>
          <w:lang w:val="en-GB"/>
        </w:rPr>
        <w:t>u</w:t>
      </w:r>
    </w:p>
    <w:p w:rsidR="00D655EB" w:rsidRDefault="00C70737" w:rsidP="00D655EB">
      <w:pPr>
        <w:tabs>
          <w:tab w:val="left" w:pos="1134"/>
        </w:tabs>
        <w:spacing w:before="0" w:beforeAutospacing="0" w:after="0" w:afterAutospacing="0"/>
        <w:ind w:firstLine="709"/>
        <w:jc w:val="both"/>
        <w:rPr>
          <w:sz w:val="20"/>
          <w:szCs w:val="20"/>
        </w:rPr>
      </w:pPr>
      <w:r w:rsidRPr="00365321">
        <w:rPr>
          <w:sz w:val="20"/>
          <w:szCs w:val="20"/>
        </w:rPr>
        <w:t xml:space="preserve">- </w:t>
      </w:r>
      <w:r w:rsidR="00C35AF4" w:rsidRPr="00365321">
        <w:rPr>
          <w:sz w:val="20"/>
          <w:szCs w:val="20"/>
          <w:lang w:val="en-US"/>
        </w:rPr>
        <w:t>https</w:t>
      </w:r>
      <w:r w:rsidR="00C35AF4" w:rsidRPr="00365321">
        <w:rPr>
          <w:sz w:val="20"/>
          <w:szCs w:val="20"/>
        </w:rPr>
        <w:t>://</w:t>
      </w:r>
      <w:proofErr w:type="spellStart"/>
      <w:r w:rsidR="00C35AF4" w:rsidRPr="00365321">
        <w:rPr>
          <w:sz w:val="20"/>
          <w:szCs w:val="20"/>
          <w:lang w:val="en-US"/>
        </w:rPr>
        <w:t>rg</w:t>
      </w:r>
      <w:proofErr w:type="spellEnd"/>
      <w:r w:rsidR="00C35AF4" w:rsidRPr="00365321">
        <w:rPr>
          <w:sz w:val="20"/>
          <w:szCs w:val="20"/>
        </w:rPr>
        <w:t>.</w:t>
      </w:r>
      <w:proofErr w:type="spellStart"/>
      <w:r w:rsidR="00C35AF4" w:rsidRPr="00365321">
        <w:rPr>
          <w:sz w:val="20"/>
          <w:szCs w:val="20"/>
          <w:lang w:val="en-US"/>
        </w:rPr>
        <w:t>ru</w:t>
      </w:r>
      <w:proofErr w:type="spellEnd"/>
      <w:r w:rsidR="00C35AF4" w:rsidRPr="00365321">
        <w:rPr>
          <w:sz w:val="20"/>
          <w:szCs w:val="20"/>
        </w:rPr>
        <w:t>/ (</w:t>
      </w:r>
      <w:r w:rsidRPr="00365321">
        <w:rPr>
          <w:sz w:val="20"/>
          <w:szCs w:val="20"/>
        </w:rPr>
        <w:t xml:space="preserve">«Российская газета»). </w:t>
      </w:r>
    </w:p>
    <w:p w:rsidR="00D655EB" w:rsidRPr="00D655EB" w:rsidRDefault="00D655EB" w:rsidP="00D655EB">
      <w:pPr>
        <w:tabs>
          <w:tab w:val="left" w:pos="1134"/>
        </w:tabs>
        <w:spacing w:before="0" w:beforeAutospacing="0" w:after="0" w:afterAutospacing="0"/>
        <w:ind w:firstLine="709"/>
        <w:jc w:val="both"/>
        <w:rPr>
          <w:sz w:val="20"/>
          <w:szCs w:val="20"/>
        </w:rPr>
      </w:pPr>
    </w:p>
    <w:p w:rsidR="00436E18" w:rsidRDefault="00B21764" w:rsidP="00436E18">
      <w:pPr>
        <w:spacing w:before="0" w:beforeAutospacing="0" w:after="0" w:afterAutospacing="0"/>
        <w:ind w:firstLine="709"/>
        <w:jc w:val="both"/>
        <w:rPr>
          <w:b/>
          <w:sz w:val="20"/>
        </w:rPr>
      </w:pPr>
      <w:r>
        <w:rPr>
          <w:b/>
          <w:sz w:val="20"/>
        </w:rPr>
        <w:t>8</w:t>
      </w:r>
      <w:r w:rsidR="00436E18">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36E18" w:rsidRDefault="00436E18" w:rsidP="00436E18">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436E18" w:rsidRDefault="00436E18" w:rsidP="00436E18">
      <w:pPr>
        <w:spacing w:before="0" w:beforeAutospacing="0" w:after="0" w:afterAutospacing="0"/>
        <w:ind w:firstLine="709"/>
        <w:jc w:val="both"/>
        <w:rPr>
          <w:sz w:val="20"/>
        </w:rPr>
      </w:pPr>
      <w:r>
        <w:rPr>
          <w:sz w:val="20"/>
        </w:rPr>
        <w:t xml:space="preserve">- </w:t>
      </w:r>
      <w:r w:rsidR="00B05040" w:rsidRPr="00B05040">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436E18" w:rsidRDefault="00436E18" w:rsidP="00436E18">
      <w:pPr>
        <w:spacing w:before="0" w:beforeAutospacing="0" w:after="0" w:afterAutospacing="0"/>
        <w:ind w:firstLine="709"/>
        <w:jc w:val="both"/>
        <w:rPr>
          <w:sz w:val="20"/>
        </w:rPr>
      </w:pPr>
      <w:r>
        <w:rPr>
          <w:sz w:val="20"/>
        </w:rPr>
        <w:lastRenderedPageBreak/>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C70737" w:rsidRPr="00430D7E" w:rsidRDefault="00436E18" w:rsidP="00436E18">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C70737" w:rsidRPr="00430D7E" w:rsidRDefault="00C70737" w:rsidP="00D655E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30D7E">
        <w:rPr>
          <w:i/>
          <w:sz w:val="20"/>
          <w:szCs w:val="20"/>
        </w:rPr>
        <w:t>Лицензионное программное обеспечение (в том числе, отечественного производства):</w:t>
      </w:r>
    </w:p>
    <w:p w:rsidR="00C70737" w:rsidRPr="00430D7E" w:rsidRDefault="00C70737" w:rsidP="00D655EB">
      <w:pPr>
        <w:spacing w:before="0" w:beforeAutospacing="0" w:after="0" w:afterAutospacing="0"/>
        <w:ind w:firstLine="709"/>
        <w:rPr>
          <w:sz w:val="20"/>
          <w:szCs w:val="20"/>
        </w:rPr>
      </w:pPr>
      <w:r w:rsidRPr="00430D7E">
        <w:rPr>
          <w:sz w:val="20"/>
          <w:szCs w:val="20"/>
        </w:rPr>
        <w:t xml:space="preserve">Операционная система </w:t>
      </w:r>
      <w:r w:rsidRPr="00430D7E">
        <w:rPr>
          <w:sz w:val="20"/>
          <w:szCs w:val="20"/>
          <w:lang w:val="en-US"/>
        </w:rPr>
        <w:t>Windows</w:t>
      </w:r>
      <w:r w:rsidRPr="00430D7E">
        <w:rPr>
          <w:sz w:val="20"/>
          <w:szCs w:val="20"/>
        </w:rPr>
        <w:t xml:space="preserve"> </w:t>
      </w:r>
      <w:r w:rsidRPr="00430D7E">
        <w:rPr>
          <w:sz w:val="20"/>
          <w:szCs w:val="20"/>
          <w:lang w:val="en-US"/>
        </w:rPr>
        <w:t>Professional</w:t>
      </w:r>
      <w:r w:rsidRPr="00430D7E">
        <w:rPr>
          <w:sz w:val="20"/>
          <w:szCs w:val="20"/>
        </w:rPr>
        <w:t xml:space="preserve"> 10</w:t>
      </w:r>
    </w:p>
    <w:p w:rsidR="00C70737" w:rsidRPr="00430D7E" w:rsidRDefault="00C70737" w:rsidP="00D655EB">
      <w:pPr>
        <w:spacing w:before="0" w:beforeAutospacing="0" w:after="0" w:afterAutospacing="0"/>
        <w:ind w:firstLine="709"/>
        <w:rPr>
          <w:sz w:val="20"/>
          <w:szCs w:val="20"/>
        </w:rPr>
      </w:pPr>
      <w:r w:rsidRPr="00430D7E">
        <w:rPr>
          <w:sz w:val="20"/>
          <w:szCs w:val="20"/>
        </w:rPr>
        <w:t>ПО браузер – приложение операционной системы, предназначенное для просмотра Web-страниц</w:t>
      </w:r>
    </w:p>
    <w:p w:rsidR="00C70737" w:rsidRPr="00430D7E" w:rsidRDefault="00C70737" w:rsidP="00D655EB">
      <w:pPr>
        <w:spacing w:before="0" w:beforeAutospacing="0" w:after="0" w:afterAutospacing="0"/>
        <w:ind w:firstLine="709"/>
        <w:rPr>
          <w:sz w:val="20"/>
          <w:szCs w:val="20"/>
        </w:rPr>
      </w:pPr>
      <w:r w:rsidRPr="00430D7E">
        <w:rPr>
          <w:sz w:val="20"/>
          <w:szCs w:val="20"/>
        </w:rPr>
        <w:t>Платформа проведения аттестационных процедур с использованием каналов связи (отечественное ПО)</w:t>
      </w:r>
    </w:p>
    <w:p w:rsidR="00C70737" w:rsidRPr="00430D7E" w:rsidRDefault="00C70737" w:rsidP="00D655EB">
      <w:pPr>
        <w:spacing w:before="0" w:beforeAutospacing="0" w:after="0" w:afterAutospacing="0"/>
        <w:ind w:firstLine="709"/>
        <w:rPr>
          <w:sz w:val="20"/>
          <w:szCs w:val="20"/>
        </w:rPr>
      </w:pPr>
      <w:r w:rsidRPr="00430D7E">
        <w:rPr>
          <w:sz w:val="20"/>
          <w:szCs w:val="20"/>
        </w:rPr>
        <w:t xml:space="preserve">Платформа проведения </w:t>
      </w:r>
      <w:proofErr w:type="spellStart"/>
      <w:r w:rsidRPr="00430D7E">
        <w:rPr>
          <w:sz w:val="20"/>
          <w:szCs w:val="20"/>
        </w:rPr>
        <w:t>вебинаров</w:t>
      </w:r>
      <w:proofErr w:type="spellEnd"/>
      <w:r w:rsidRPr="00430D7E">
        <w:rPr>
          <w:sz w:val="20"/>
          <w:szCs w:val="20"/>
        </w:rPr>
        <w:t xml:space="preserve"> (отечественное ПО)</w:t>
      </w:r>
    </w:p>
    <w:p w:rsidR="00C70737" w:rsidRPr="00430D7E" w:rsidRDefault="00C70737" w:rsidP="00D655EB">
      <w:pPr>
        <w:spacing w:before="0" w:beforeAutospacing="0" w:after="0" w:afterAutospacing="0"/>
        <w:ind w:firstLine="709"/>
        <w:rPr>
          <w:sz w:val="20"/>
          <w:szCs w:val="20"/>
        </w:rPr>
      </w:pPr>
      <w:r w:rsidRPr="00430D7E">
        <w:rPr>
          <w:sz w:val="20"/>
          <w:szCs w:val="20"/>
        </w:rPr>
        <w:t xml:space="preserve">Информационная технология. Онлайн тестирование цифровой платформы </w:t>
      </w:r>
      <w:proofErr w:type="spellStart"/>
      <w:r w:rsidRPr="00430D7E">
        <w:rPr>
          <w:sz w:val="20"/>
          <w:szCs w:val="20"/>
        </w:rPr>
        <w:t>Ровеб</w:t>
      </w:r>
      <w:proofErr w:type="spellEnd"/>
      <w:r w:rsidRPr="00430D7E">
        <w:rPr>
          <w:sz w:val="20"/>
          <w:szCs w:val="20"/>
        </w:rPr>
        <w:t xml:space="preserve"> (отечественное ПО)</w:t>
      </w:r>
    </w:p>
    <w:p w:rsidR="00C70737" w:rsidRPr="00430D7E" w:rsidRDefault="00C70737" w:rsidP="00D655EB">
      <w:pPr>
        <w:spacing w:before="0" w:beforeAutospacing="0" w:after="0" w:afterAutospacing="0"/>
        <w:ind w:firstLine="709"/>
        <w:rPr>
          <w:sz w:val="20"/>
          <w:szCs w:val="20"/>
        </w:rPr>
      </w:pPr>
      <w:r w:rsidRPr="00430D7E">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C70737" w:rsidRPr="00430D7E" w:rsidRDefault="00C70737" w:rsidP="00D655EB">
      <w:pPr>
        <w:spacing w:before="0" w:beforeAutospacing="0" w:after="0" w:afterAutospacing="0"/>
        <w:ind w:firstLine="709"/>
        <w:rPr>
          <w:sz w:val="20"/>
          <w:szCs w:val="20"/>
        </w:rPr>
      </w:pPr>
      <w:r w:rsidRPr="00430D7E">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C70737" w:rsidRPr="00430D7E" w:rsidRDefault="00C70737" w:rsidP="00D655EB">
      <w:pPr>
        <w:spacing w:before="0" w:beforeAutospacing="0" w:after="0" w:afterAutospacing="0"/>
        <w:ind w:firstLine="709"/>
        <w:rPr>
          <w:sz w:val="20"/>
          <w:szCs w:val="20"/>
        </w:rPr>
      </w:pPr>
      <w:r w:rsidRPr="00430D7E">
        <w:rPr>
          <w:sz w:val="20"/>
          <w:szCs w:val="20"/>
        </w:rPr>
        <w:t>Электронный информационный ресурс «Личная студия обучающегося» (отечественное ПО)</w:t>
      </w:r>
    </w:p>
    <w:p w:rsidR="00C70737" w:rsidRPr="00430D7E" w:rsidRDefault="00C70737" w:rsidP="00D655E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30D7E">
        <w:rPr>
          <w:i/>
          <w:sz w:val="20"/>
          <w:szCs w:val="20"/>
        </w:rPr>
        <w:t>Свободно распространяемое программное обеспечение (в том числе отечественного производства):</w:t>
      </w:r>
    </w:p>
    <w:p w:rsidR="00C70737" w:rsidRPr="00430D7E" w:rsidRDefault="00C70737" w:rsidP="00D655EB">
      <w:pPr>
        <w:spacing w:before="0" w:beforeAutospacing="0" w:after="0" w:afterAutospacing="0"/>
        <w:ind w:firstLine="709"/>
        <w:rPr>
          <w:sz w:val="20"/>
          <w:szCs w:val="20"/>
        </w:rPr>
      </w:pPr>
      <w:r w:rsidRPr="00430D7E">
        <w:rPr>
          <w:sz w:val="20"/>
          <w:szCs w:val="20"/>
        </w:rPr>
        <w:t>Мой Офис Веб-редакторы https://edit.myoffice.ru (отечественное ПО)</w:t>
      </w:r>
    </w:p>
    <w:p w:rsidR="00C70737" w:rsidRPr="00430D7E" w:rsidRDefault="00C70737" w:rsidP="00D655EB">
      <w:pPr>
        <w:spacing w:before="0" w:beforeAutospacing="0" w:after="0" w:afterAutospacing="0"/>
        <w:ind w:firstLine="709"/>
        <w:rPr>
          <w:sz w:val="20"/>
          <w:szCs w:val="20"/>
          <w:lang w:val="en-US"/>
        </w:rPr>
      </w:pPr>
      <w:r w:rsidRPr="00430D7E">
        <w:rPr>
          <w:sz w:val="20"/>
          <w:szCs w:val="20"/>
        </w:rPr>
        <w:t>ПО</w:t>
      </w:r>
      <w:r w:rsidRPr="00430D7E">
        <w:rPr>
          <w:sz w:val="20"/>
          <w:szCs w:val="20"/>
          <w:lang w:val="en-US"/>
        </w:rPr>
        <w:t xml:space="preserve"> OpenOffice.Org Calc. </w:t>
      </w:r>
    </w:p>
    <w:p w:rsidR="00C70737" w:rsidRPr="00430D7E" w:rsidRDefault="00E868F4" w:rsidP="00D655EB">
      <w:pPr>
        <w:spacing w:before="0" w:beforeAutospacing="0" w:after="0" w:afterAutospacing="0"/>
        <w:ind w:firstLine="709"/>
        <w:rPr>
          <w:sz w:val="20"/>
          <w:szCs w:val="20"/>
          <w:lang w:val="en-US"/>
        </w:rPr>
      </w:pPr>
      <w:hyperlink r:id="rId7" w:history="1">
        <w:r w:rsidR="00C70737" w:rsidRPr="00430D7E">
          <w:rPr>
            <w:sz w:val="20"/>
            <w:szCs w:val="20"/>
            <w:lang w:val="en-US"/>
          </w:rPr>
          <w:t>http://qsp.su/tools/onlinehelp/about_license_gpl_russian.html</w:t>
        </w:r>
      </w:hyperlink>
      <w:r w:rsidR="00C70737" w:rsidRPr="00430D7E">
        <w:rPr>
          <w:sz w:val="20"/>
          <w:szCs w:val="20"/>
          <w:lang w:val="en-US"/>
        </w:rPr>
        <w:t xml:space="preserve"> </w:t>
      </w:r>
    </w:p>
    <w:p w:rsidR="00C70737" w:rsidRPr="00430D7E" w:rsidRDefault="00C70737" w:rsidP="00D655EB">
      <w:pPr>
        <w:spacing w:before="0" w:beforeAutospacing="0" w:after="0" w:afterAutospacing="0"/>
        <w:ind w:firstLine="709"/>
        <w:rPr>
          <w:sz w:val="20"/>
          <w:szCs w:val="20"/>
        </w:rPr>
      </w:pPr>
      <w:r w:rsidRPr="00430D7E">
        <w:rPr>
          <w:sz w:val="20"/>
          <w:szCs w:val="20"/>
        </w:rPr>
        <w:t xml:space="preserve">ПО </w:t>
      </w:r>
      <w:proofErr w:type="spellStart"/>
      <w:r w:rsidRPr="00430D7E">
        <w:rPr>
          <w:sz w:val="20"/>
          <w:szCs w:val="20"/>
        </w:rPr>
        <w:t>OpenOffice.Org.Base</w:t>
      </w:r>
      <w:proofErr w:type="spellEnd"/>
    </w:p>
    <w:p w:rsidR="00C70737" w:rsidRPr="00430D7E" w:rsidRDefault="00E868F4" w:rsidP="00D655EB">
      <w:pPr>
        <w:spacing w:before="0" w:beforeAutospacing="0" w:after="0" w:afterAutospacing="0"/>
        <w:ind w:firstLine="709"/>
        <w:rPr>
          <w:sz w:val="20"/>
          <w:szCs w:val="20"/>
        </w:rPr>
      </w:pPr>
      <w:hyperlink r:id="rId8" w:history="1">
        <w:r w:rsidR="00C70737" w:rsidRPr="00430D7E">
          <w:rPr>
            <w:sz w:val="20"/>
            <w:szCs w:val="20"/>
          </w:rPr>
          <w:t>http://qsp.su/tools/onlinehelp/about_license_gpl_russian.html</w:t>
        </w:r>
      </w:hyperlink>
    </w:p>
    <w:p w:rsidR="00C70737" w:rsidRPr="00430D7E" w:rsidRDefault="00C70737" w:rsidP="00D655EB">
      <w:pPr>
        <w:spacing w:before="0" w:beforeAutospacing="0" w:after="0" w:afterAutospacing="0"/>
        <w:ind w:firstLine="709"/>
        <w:rPr>
          <w:sz w:val="20"/>
          <w:szCs w:val="20"/>
          <w:lang w:val="en-US"/>
        </w:rPr>
      </w:pPr>
      <w:r w:rsidRPr="00430D7E">
        <w:rPr>
          <w:sz w:val="20"/>
          <w:szCs w:val="20"/>
        </w:rPr>
        <w:t>ПО</w:t>
      </w:r>
      <w:r w:rsidRPr="00430D7E">
        <w:rPr>
          <w:sz w:val="20"/>
          <w:szCs w:val="20"/>
          <w:lang w:val="en-US"/>
        </w:rPr>
        <w:t xml:space="preserve"> </w:t>
      </w:r>
      <w:proofErr w:type="spellStart"/>
      <w:r w:rsidRPr="00430D7E">
        <w:rPr>
          <w:sz w:val="20"/>
          <w:szCs w:val="20"/>
          <w:lang w:val="en-US"/>
        </w:rPr>
        <w:t>OpenOffice.org.Impress</w:t>
      </w:r>
      <w:proofErr w:type="spellEnd"/>
      <w:r w:rsidRPr="00430D7E">
        <w:rPr>
          <w:sz w:val="20"/>
          <w:szCs w:val="20"/>
          <w:lang w:val="en-US"/>
        </w:rPr>
        <w:t xml:space="preserve"> </w:t>
      </w:r>
    </w:p>
    <w:p w:rsidR="00C70737" w:rsidRPr="00430D7E" w:rsidRDefault="00E868F4" w:rsidP="00D655EB">
      <w:pPr>
        <w:spacing w:before="0" w:beforeAutospacing="0" w:after="0" w:afterAutospacing="0"/>
        <w:ind w:firstLine="709"/>
        <w:rPr>
          <w:sz w:val="20"/>
          <w:szCs w:val="20"/>
          <w:lang w:val="en-US"/>
        </w:rPr>
      </w:pPr>
      <w:hyperlink r:id="rId9" w:history="1">
        <w:r w:rsidR="00C70737" w:rsidRPr="00430D7E">
          <w:rPr>
            <w:sz w:val="20"/>
            <w:szCs w:val="20"/>
            <w:lang w:val="en-US"/>
          </w:rPr>
          <w:t>http://qsp.su/tools/onlinehelp/about_license_gpl_russian.html</w:t>
        </w:r>
      </w:hyperlink>
      <w:r w:rsidR="00C70737" w:rsidRPr="00430D7E">
        <w:rPr>
          <w:sz w:val="20"/>
          <w:szCs w:val="20"/>
          <w:lang w:val="en-US"/>
        </w:rPr>
        <w:t xml:space="preserve"> </w:t>
      </w:r>
    </w:p>
    <w:p w:rsidR="00C70737" w:rsidRPr="00430D7E" w:rsidRDefault="00C70737" w:rsidP="00D655EB">
      <w:pPr>
        <w:spacing w:before="0" w:beforeAutospacing="0" w:after="0" w:afterAutospacing="0"/>
        <w:ind w:firstLine="709"/>
        <w:rPr>
          <w:sz w:val="20"/>
          <w:szCs w:val="20"/>
          <w:lang w:val="en-US"/>
        </w:rPr>
      </w:pPr>
      <w:r w:rsidRPr="00430D7E">
        <w:rPr>
          <w:sz w:val="20"/>
          <w:szCs w:val="20"/>
        </w:rPr>
        <w:t>ПО</w:t>
      </w:r>
      <w:r w:rsidRPr="00430D7E">
        <w:rPr>
          <w:sz w:val="20"/>
          <w:szCs w:val="20"/>
          <w:lang w:val="en-US"/>
        </w:rPr>
        <w:t xml:space="preserve"> OpenOffice.Org Writer </w:t>
      </w:r>
    </w:p>
    <w:p w:rsidR="00C70737" w:rsidRPr="00430D7E" w:rsidRDefault="00E868F4" w:rsidP="00D655EB">
      <w:pPr>
        <w:spacing w:before="0" w:beforeAutospacing="0" w:after="0" w:afterAutospacing="0"/>
        <w:ind w:firstLine="709"/>
        <w:rPr>
          <w:sz w:val="20"/>
          <w:szCs w:val="20"/>
          <w:lang w:val="en-US"/>
        </w:rPr>
      </w:pPr>
      <w:hyperlink r:id="rId10" w:history="1">
        <w:r w:rsidR="00C70737" w:rsidRPr="00430D7E">
          <w:rPr>
            <w:sz w:val="20"/>
            <w:szCs w:val="20"/>
            <w:lang w:val="en-US"/>
          </w:rPr>
          <w:t>http://qsp.su/tools/onlinehelp/about_license_gpl_russian.html</w:t>
        </w:r>
      </w:hyperlink>
    </w:p>
    <w:p w:rsidR="00C70737" w:rsidRPr="00430D7E" w:rsidRDefault="00C70737" w:rsidP="00D655EB">
      <w:pPr>
        <w:spacing w:before="0" w:beforeAutospacing="0" w:after="0" w:afterAutospacing="0"/>
        <w:ind w:firstLine="709"/>
        <w:rPr>
          <w:sz w:val="20"/>
          <w:szCs w:val="20"/>
          <w:lang w:val="en-US"/>
        </w:rPr>
      </w:pPr>
      <w:r w:rsidRPr="00430D7E">
        <w:rPr>
          <w:sz w:val="20"/>
          <w:szCs w:val="20"/>
        </w:rPr>
        <w:t>ПО</w:t>
      </w:r>
      <w:r w:rsidRPr="00430D7E">
        <w:rPr>
          <w:sz w:val="20"/>
          <w:szCs w:val="20"/>
          <w:lang w:val="en-US"/>
        </w:rPr>
        <w:t xml:space="preserve"> Open Office.org Draw</w:t>
      </w:r>
    </w:p>
    <w:p w:rsidR="00C70737" w:rsidRPr="00430D7E" w:rsidRDefault="00E868F4" w:rsidP="00D655EB">
      <w:pPr>
        <w:spacing w:before="0" w:beforeAutospacing="0" w:after="0" w:afterAutospacing="0"/>
        <w:ind w:firstLine="709"/>
        <w:rPr>
          <w:sz w:val="20"/>
          <w:szCs w:val="20"/>
          <w:lang w:val="en-US"/>
        </w:rPr>
      </w:pPr>
      <w:hyperlink r:id="rId11" w:history="1">
        <w:r w:rsidR="00C70737" w:rsidRPr="00430D7E">
          <w:rPr>
            <w:sz w:val="20"/>
            <w:szCs w:val="20"/>
            <w:lang w:val="en-US"/>
          </w:rPr>
          <w:t>http://qsp.su/tools/onlinehelp/about_license_gpl_russian.html</w:t>
        </w:r>
      </w:hyperlink>
    </w:p>
    <w:p w:rsidR="00C70737" w:rsidRPr="00430D7E" w:rsidRDefault="00C70737" w:rsidP="00D655EB">
      <w:pPr>
        <w:spacing w:before="0" w:beforeAutospacing="0" w:after="0" w:afterAutospacing="0"/>
        <w:ind w:firstLine="709"/>
        <w:rPr>
          <w:sz w:val="20"/>
          <w:szCs w:val="20"/>
        </w:rPr>
      </w:pPr>
      <w:r w:rsidRPr="00430D7E">
        <w:rPr>
          <w:sz w:val="20"/>
          <w:szCs w:val="20"/>
        </w:rPr>
        <w:t xml:space="preserve">ПО «Блокнот» - стандартное приложение операционной системы (MS </w:t>
      </w:r>
      <w:proofErr w:type="spellStart"/>
      <w:r w:rsidRPr="00430D7E">
        <w:rPr>
          <w:sz w:val="20"/>
          <w:szCs w:val="20"/>
        </w:rPr>
        <w:t>Windows</w:t>
      </w:r>
      <w:proofErr w:type="spellEnd"/>
      <w:r w:rsidRPr="00430D7E">
        <w:rPr>
          <w:sz w:val="20"/>
          <w:szCs w:val="20"/>
        </w:rPr>
        <w:t xml:space="preserve">, </w:t>
      </w:r>
      <w:proofErr w:type="spellStart"/>
      <w:r w:rsidRPr="00430D7E">
        <w:rPr>
          <w:sz w:val="20"/>
          <w:szCs w:val="20"/>
        </w:rPr>
        <w:t>Android</w:t>
      </w:r>
      <w:proofErr w:type="spellEnd"/>
      <w:r w:rsidRPr="00430D7E">
        <w:rPr>
          <w:sz w:val="20"/>
          <w:szCs w:val="20"/>
        </w:rPr>
        <w:t xml:space="preserve"> и т.д.), </w:t>
      </w:r>
    </w:p>
    <w:p w:rsidR="00C70737" w:rsidRPr="00430D7E" w:rsidRDefault="00C70737" w:rsidP="00D655EB">
      <w:pPr>
        <w:spacing w:before="0" w:beforeAutospacing="0" w:after="0" w:afterAutospacing="0"/>
        <w:ind w:firstLine="709"/>
        <w:rPr>
          <w:sz w:val="20"/>
          <w:szCs w:val="20"/>
        </w:rPr>
      </w:pPr>
      <w:r w:rsidRPr="00430D7E">
        <w:rPr>
          <w:sz w:val="20"/>
          <w:szCs w:val="20"/>
        </w:rPr>
        <w:t xml:space="preserve">предназначенное для работы с текстами;  </w:t>
      </w:r>
    </w:p>
    <w:p w:rsidR="00C70737" w:rsidRPr="00430D7E" w:rsidRDefault="00C70737" w:rsidP="00D655E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30D7E">
        <w:rPr>
          <w:i/>
          <w:sz w:val="20"/>
          <w:szCs w:val="20"/>
        </w:rPr>
        <w:t>Современные профессиональные базы данных:</w:t>
      </w:r>
    </w:p>
    <w:p w:rsidR="00443209" w:rsidRPr="00443209" w:rsidRDefault="00443209" w:rsidP="00443209">
      <w:pPr>
        <w:spacing w:before="0" w:beforeAutospacing="0" w:after="0" w:afterAutospacing="0"/>
        <w:ind w:firstLine="709"/>
        <w:rPr>
          <w:sz w:val="20"/>
          <w:szCs w:val="20"/>
        </w:rPr>
      </w:pPr>
      <w:r w:rsidRPr="00443209">
        <w:rPr>
          <w:sz w:val="20"/>
          <w:szCs w:val="20"/>
        </w:rPr>
        <w:t xml:space="preserve">Реестр профессиональных стандартов https://profstandart.rosmintrud.ru/obshchiy-informatsionnyy-blok/natsionalnyy-reestr-professionalnykh-standartov/reestr-professionalnykh-standartov/ </w:t>
      </w:r>
    </w:p>
    <w:p w:rsidR="00443209" w:rsidRPr="00443209" w:rsidRDefault="00443209" w:rsidP="00443209">
      <w:pPr>
        <w:spacing w:before="0" w:beforeAutospacing="0" w:after="0" w:afterAutospacing="0"/>
        <w:ind w:firstLine="709"/>
        <w:rPr>
          <w:sz w:val="20"/>
          <w:szCs w:val="20"/>
        </w:rPr>
      </w:pPr>
      <w:r w:rsidRPr="00443209">
        <w:rPr>
          <w:sz w:val="20"/>
          <w:szCs w:val="20"/>
        </w:rPr>
        <w:t xml:space="preserve">Реестр студентов/ординаторов/аспирантов/ассистентов-стажеров https://www.mos.ru/karta-moskvicha/services-proverka-grazhdanina-v-reestre-studentov/ </w:t>
      </w:r>
    </w:p>
    <w:p w:rsidR="00443209" w:rsidRPr="00443209" w:rsidRDefault="00443209" w:rsidP="00443209">
      <w:pPr>
        <w:spacing w:before="0" w:beforeAutospacing="0" w:after="0" w:afterAutospacing="0"/>
        <w:ind w:firstLine="709"/>
        <w:rPr>
          <w:sz w:val="20"/>
          <w:szCs w:val="20"/>
        </w:rPr>
      </w:pPr>
      <w:r w:rsidRPr="00443209">
        <w:rPr>
          <w:sz w:val="20"/>
          <w:szCs w:val="20"/>
        </w:rPr>
        <w:t xml:space="preserve">Конституция РФ - http://www.constitution.ru/ </w:t>
      </w:r>
    </w:p>
    <w:p w:rsidR="00443209" w:rsidRPr="00443209" w:rsidRDefault="00443209" w:rsidP="00443209">
      <w:pPr>
        <w:spacing w:before="0" w:beforeAutospacing="0" w:after="0" w:afterAutospacing="0"/>
        <w:ind w:firstLine="709"/>
        <w:rPr>
          <w:sz w:val="20"/>
          <w:szCs w:val="20"/>
        </w:rPr>
      </w:pPr>
      <w:r w:rsidRPr="00443209">
        <w:rPr>
          <w:sz w:val="20"/>
          <w:szCs w:val="20"/>
        </w:rPr>
        <w:t>Общероссийская общественная организация «Ассоциация Юристов России» - http://www.alrf.ru/</w:t>
      </w:r>
    </w:p>
    <w:p w:rsidR="00443209" w:rsidRPr="00443209" w:rsidRDefault="00443209" w:rsidP="00443209">
      <w:pPr>
        <w:spacing w:before="0" w:beforeAutospacing="0" w:after="0" w:afterAutospacing="0"/>
        <w:ind w:firstLine="709"/>
        <w:rPr>
          <w:sz w:val="20"/>
          <w:szCs w:val="20"/>
        </w:rPr>
      </w:pPr>
      <w:r w:rsidRPr="00443209">
        <w:rPr>
          <w:sz w:val="20"/>
          <w:szCs w:val="20"/>
        </w:rPr>
        <w:t>Государственная Дума РФ- http://www.duma.gov.ru</w:t>
      </w:r>
    </w:p>
    <w:p w:rsidR="00443209" w:rsidRPr="00443209" w:rsidRDefault="00443209" w:rsidP="00443209">
      <w:pPr>
        <w:spacing w:before="0" w:beforeAutospacing="0" w:after="0" w:afterAutospacing="0"/>
        <w:ind w:firstLine="709"/>
        <w:rPr>
          <w:sz w:val="20"/>
          <w:szCs w:val="20"/>
        </w:rPr>
      </w:pPr>
      <w:r w:rsidRPr="00443209">
        <w:rPr>
          <w:sz w:val="20"/>
          <w:szCs w:val="20"/>
        </w:rPr>
        <w:t xml:space="preserve">Федеральная палата адвокатов- http://fparf.ru </w:t>
      </w:r>
    </w:p>
    <w:p w:rsidR="00443209" w:rsidRPr="00443209" w:rsidRDefault="00443209" w:rsidP="00443209">
      <w:pPr>
        <w:spacing w:before="0" w:beforeAutospacing="0" w:after="0" w:afterAutospacing="0"/>
        <w:ind w:firstLine="709"/>
        <w:rPr>
          <w:sz w:val="20"/>
          <w:szCs w:val="20"/>
        </w:rPr>
      </w:pPr>
      <w:r w:rsidRPr="00443209">
        <w:rPr>
          <w:sz w:val="20"/>
          <w:szCs w:val="20"/>
        </w:rPr>
        <w:t xml:space="preserve">Адвокатская палата города Москвы- http://www.advokatymoscow.ru </w:t>
      </w:r>
    </w:p>
    <w:p w:rsidR="00443209" w:rsidRPr="00443209" w:rsidRDefault="00443209" w:rsidP="00443209">
      <w:pPr>
        <w:spacing w:before="0" w:beforeAutospacing="0" w:after="0" w:afterAutospacing="0"/>
        <w:ind w:firstLine="709"/>
        <w:rPr>
          <w:sz w:val="20"/>
          <w:szCs w:val="20"/>
        </w:rPr>
      </w:pPr>
      <w:r w:rsidRPr="00443209">
        <w:rPr>
          <w:sz w:val="20"/>
          <w:szCs w:val="20"/>
        </w:rPr>
        <w:t xml:space="preserve">Конституционный суд РФ - http://www.ksrf.ru </w:t>
      </w:r>
    </w:p>
    <w:p w:rsidR="00443209" w:rsidRPr="00443209" w:rsidRDefault="00443209" w:rsidP="00443209">
      <w:pPr>
        <w:spacing w:before="0" w:beforeAutospacing="0" w:after="0" w:afterAutospacing="0"/>
        <w:ind w:firstLine="709"/>
        <w:rPr>
          <w:sz w:val="20"/>
          <w:szCs w:val="20"/>
        </w:rPr>
      </w:pPr>
      <w:r w:rsidRPr="00443209">
        <w:rPr>
          <w:sz w:val="20"/>
          <w:szCs w:val="20"/>
        </w:rPr>
        <w:t>Верховный Суд Российской Федерации - http://www.vsrf.ru</w:t>
      </w:r>
    </w:p>
    <w:p w:rsidR="00443209" w:rsidRPr="00443209" w:rsidRDefault="00443209" w:rsidP="00443209">
      <w:pPr>
        <w:spacing w:before="0" w:beforeAutospacing="0" w:after="0" w:afterAutospacing="0"/>
        <w:ind w:firstLine="709"/>
        <w:rPr>
          <w:sz w:val="20"/>
          <w:szCs w:val="20"/>
        </w:rPr>
      </w:pPr>
      <w:r w:rsidRPr="00443209">
        <w:rPr>
          <w:sz w:val="20"/>
          <w:szCs w:val="20"/>
        </w:rPr>
        <w:t xml:space="preserve">Федеральные Арбитражные Суды Российской Федерации - http://www.arbitr.ru </w:t>
      </w:r>
    </w:p>
    <w:p w:rsidR="00443209" w:rsidRPr="00443209" w:rsidRDefault="00443209" w:rsidP="00443209">
      <w:pPr>
        <w:spacing w:before="0" w:beforeAutospacing="0" w:after="0" w:afterAutospacing="0"/>
        <w:ind w:firstLine="709"/>
        <w:rPr>
          <w:sz w:val="20"/>
          <w:szCs w:val="20"/>
        </w:rPr>
      </w:pPr>
      <w:r w:rsidRPr="00443209">
        <w:rPr>
          <w:sz w:val="20"/>
          <w:szCs w:val="20"/>
        </w:rPr>
        <w:t xml:space="preserve">Министерство внутренних дел Российской Федерации - https://мвд.рф </w:t>
      </w:r>
    </w:p>
    <w:p w:rsidR="00443209" w:rsidRPr="00443209" w:rsidRDefault="00443209" w:rsidP="00443209">
      <w:pPr>
        <w:spacing w:before="0" w:beforeAutospacing="0" w:after="0" w:afterAutospacing="0"/>
        <w:ind w:firstLine="709"/>
        <w:rPr>
          <w:sz w:val="20"/>
          <w:szCs w:val="20"/>
        </w:rPr>
      </w:pPr>
      <w:r w:rsidRPr="00443209">
        <w:rPr>
          <w:sz w:val="20"/>
          <w:szCs w:val="20"/>
        </w:rPr>
        <w:t xml:space="preserve">Генеральная прокуратура РФ - https://genproc.gov.ru </w:t>
      </w:r>
    </w:p>
    <w:p w:rsidR="00443209" w:rsidRDefault="00443209" w:rsidP="00443209">
      <w:pPr>
        <w:spacing w:before="0" w:beforeAutospacing="0" w:after="0" w:afterAutospacing="0"/>
        <w:ind w:firstLine="709"/>
        <w:rPr>
          <w:sz w:val="20"/>
          <w:szCs w:val="20"/>
        </w:rPr>
      </w:pPr>
      <w:r w:rsidRPr="00443209">
        <w:rPr>
          <w:sz w:val="20"/>
          <w:szCs w:val="20"/>
        </w:rPr>
        <w:t xml:space="preserve">Федеральная таможенная служба России - </w:t>
      </w:r>
      <w:hyperlink r:id="rId12" w:history="1">
        <w:r w:rsidRPr="006447E1">
          <w:rPr>
            <w:rStyle w:val="af1"/>
            <w:sz w:val="20"/>
            <w:szCs w:val="20"/>
          </w:rPr>
          <w:t>http://www.customs.ru</w:t>
        </w:r>
      </w:hyperlink>
      <w:r w:rsidRPr="00443209">
        <w:rPr>
          <w:sz w:val="20"/>
          <w:szCs w:val="20"/>
        </w:rPr>
        <w:t xml:space="preserve"> </w:t>
      </w:r>
    </w:p>
    <w:p w:rsidR="00C70737" w:rsidRPr="00430D7E" w:rsidRDefault="00C70737" w:rsidP="00443209">
      <w:pPr>
        <w:spacing w:before="0" w:beforeAutospacing="0" w:after="0" w:afterAutospacing="0"/>
        <w:ind w:firstLine="709"/>
        <w:rPr>
          <w:sz w:val="20"/>
          <w:szCs w:val="20"/>
        </w:rPr>
      </w:pPr>
      <w:r w:rsidRPr="00430D7E">
        <w:rPr>
          <w:sz w:val="20"/>
          <w:szCs w:val="20"/>
        </w:rPr>
        <w:t xml:space="preserve">Научная электронная библиотека. </w:t>
      </w:r>
      <w:r w:rsidRPr="00430D7E">
        <w:rPr>
          <w:sz w:val="20"/>
          <w:szCs w:val="20"/>
          <w:lang w:val="en-US"/>
        </w:rPr>
        <w:t>http</w:t>
      </w:r>
      <w:r w:rsidRPr="00430D7E">
        <w:rPr>
          <w:sz w:val="20"/>
          <w:szCs w:val="20"/>
        </w:rPr>
        <w:t>://</w:t>
      </w:r>
      <w:proofErr w:type="spellStart"/>
      <w:r w:rsidRPr="00430D7E">
        <w:rPr>
          <w:sz w:val="20"/>
          <w:szCs w:val="20"/>
          <w:lang w:val="en-US"/>
        </w:rPr>
        <w:t>elibrary</w:t>
      </w:r>
      <w:proofErr w:type="spellEnd"/>
      <w:r w:rsidRPr="00430D7E">
        <w:rPr>
          <w:sz w:val="20"/>
          <w:szCs w:val="20"/>
        </w:rPr>
        <w:t>.</w:t>
      </w:r>
      <w:proofErr w:type="spellStart"/>
      <w:r w:rsidRPr="00430D7E">
        <w:rPr>
          <w:sz w:val="20"/>
          <w:szCs w:val="20"/>
          <w:lang w:val="en-US"/>
        </w:rPr>
        <w:t>ru</w:t>
      </w:r>
      <w:proofErr w:type="spellEnd"/>
    </w:p>
    <w:p w:rsidR="00C70737" w:rsidRPr="00430D7E" w:rsidRDefault="00C70737" w:rsidP="00D655EB">
      <w:pPr>
        <w:spacing w:before="0" w:beforeAutospacing="0" w:after="0" w:afterAutospacing="0"/>
        <w:ind w:firstLine="709"/>
        <w:rPr>
          <w:sz w:val="20"/>
          <w:szCs w:val="20"/>
        </w:rPr>
      </w:pPr>
      <w:r w:rsidRPr="00430D7E">
        <w:rPr>
          <w:sz w:val="20"/>
          <w:szCs w:val="20"/>
        </w:rPr>
        <w:t xml:space="preserve">Электронно-библиотечная система </w:t>
      </w:r>
      <w:proofErr w:type="spellStart"/>
      <w:r w:rsidRPr="00430D7E">
        <w:rPr>
          <w:sz w:val="20"/>
          <w:szCs w:val="20"/>
          <w:lang w:val="en-US"/>
        </w:rPr>
        <w:t>IPRbooks</w:t>
      </w:r>
      <w:proofErr w:type="spellEnd"/>
      <w:r w:rsidRPr="00430D7E">
        <w:rPr>
          <w:sz w:val="20"/>
          <w:szCs w:val="20"/>
        </w:rPr>
        <w:t xml:space="preserve"> (ЭБС </w:t>
      </w:r>
      <w:proofErr w:type="spellStart"/>
      <w:r w:rsidRPr="00430D7E">
        <w:rPr>
          <w:sz w:val="20"/>
          <w:szCs w:val="20"/>
          <w:lang w:val="en-US"/>
        </w:rPr>
        <w:t>IPRbooks</w:t>
      </w:r>
      <w:proofErr w:type="spellEnd"/>
      <w:r w:rsidRPr="00430D7E">
        <w:rPr>
          <w:sz w:val="20"/>
          <w:szCs w:val="20"/>
        </w:rPr>
        <w:t xml:space="preserve">) – электронная библиотека по всем отраслям знаний </w:t>
      </w:r>
      <w:hyperlink r:id="rId13" w:history="1">
        <w:r w:rsidRPr="00430D7E">
          <w:rPr>
            <w:rStyle w:val="af1"/>
            <w:sz w:val="20"/>
            <w:szCs w:val="20"/>
            <w:lang w:val="en-US"/>
          </w:rPr>
          <w:t>http</w:t>
        </w:r>
        <w:r w:rsidRPr="00430D7E">
          <w:rPr>
            <w:rStyle w:val="af1"/>
            <w:sz w:val="20"/>
            <w:szCs w:val="20"/>
          </w:rPr>
          <w:t>://</w:t>
        </w:r>
        <w:r w:rsidRPr="00430D7E">
          <w:rPr>
            <w:rStyle w:val="af1"/>
            <w:sz w:val="20"/>
            <w:szCs w:val="20"/>
            <w:lang w:val="en-US"/>
          </w:rPr>
          <w:t>www</w:t>
        </w:r>
        <w:r w:rsidRPr="00430D7E">
          <w:rPr>
            <w:rStyle w:val="af1"/>
            <w:sz w:val="20"/>
            <w:szCs w:val="20"/>
          </w:rPr>
          <w:t>.</w:t>
        </w:r>
        <w:proofErr w:type="spellStart"/>
        <w:r w:rsidRPr="00430D7E">
          <w:rPr>
            <w:rStyle w:val="af1"/>
            <w:sz w:val="20"/>
            <w:szCs w:val="20"/>
            <w:lang w:val="en-US"/>
          </w:rPr>
          <w:t>iprbookshop</w:t>
        </w:r>
        <w:proofErr w:type="spellEnd"/>
        <w:r w:rsidRPr="00430D7E">
          <w:rPr>
            <w:rStyle w:val="af1"/>
            <w:sz w:val="20"/>
            <w:szCs w:val="20"/>
          </w:rPr>
          <w:t>.</w:t>
        </w:r>
        <w:proofErr w:type="spellStart"/>
        <w:r w:rsidRPr="00430D7E">
          <w:rPr>
            <w:rStyle w:val="af1"/>
            <w:sz w:val="20"/>
            <w:szCs w:val="20"/>
            <w:lang w:val="en-US"/>
          </w:rPr>
          <w:t>ru</w:t>
        </w:r>
        <w:proofErr w:type="spellEnd"/>
      </w:hyperlink>
    </w:p>
    <w:p w:rsidR="00CD0175" w:rsidRPr="00D52134" w:rsidRDefault="00CD0175" w:rsidP="00CD017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CD0175" w:rsidRPr="0048691E" w:rsidRDefault="00CD0175" w:rsidP="00CD0175">
      <w:pPr>
        <w:pStyle w:val="affffffffff0"/>
        <w:numPr>
          <w:ilvl w:val="0"/>
          <w:numId w:val="77"/>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CD0175" w:rsidRPr="00D52134" w:rsidRDefault="00CD0175" w:rsidP="00CD0175">
      <w:pPr>
        <w:pStyle w:val="affffffffff0"/>
        <w:numPr>
          <w:ilvl w:val="0"/>
          <w:numId w:val="77"/>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C70737" w:rsidRDefault="00841522" w:rsidP="00D655EB"/>
    <w:sectPr w:rsidR="00841522" w:rsidRPr="00C70737"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6187A80"/>
    <w:multiLevelType w:val="multilevel"/>
    <w:tmpl w:val="06187A80"/>
    <w:lvl w:ilvl="0">
      <w:start w:val="1"/>
      <w:numFmt w:val="decimal"/>
      <w:lvlText w:val="%1."/>
      <w:lvlJc w:val="left"/>
      <w:pPr>
        <w:tabs>
          <w:tab w:val="num" w:pos="720"/>
        </w:tabs>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06830B73"/>
    <w:multiLevelType w:val="multilevel"/>
    <w:tmpl w:val="06830B73"/>
    <w:lvl w:ilvl="0">
      <w:start w:val="1"/>
      <w:numFmt w:val="decimal"/>
      <w:lvlText w:val="%1."/>
      <w:lvlJc w:val="left"/>
      <w:pPr>
        <w:tabs>
          <w:tab w:val="num" w:pos="1429"/>
        </w:tabs>
        <w:ind w:left="1429" w:hanging="360"/>
      </w:pPr>
      <w:rPr>
        <w:rFonts w:cs="Times New Roman"/>
        <w:b w:val="0"/>
        <w:i w:val="0"/>
      </w:rPr>
    </w:lvl>
    <w:lvl w:ilvl="1">
      <w:start w:val="1"/>
      <w:numFmt w:val="decimal"/>
      <w:lvlText w:val="%2."/>
      <w:lvlJc w:val="left"/>
      <w:pPr>
        <w:tabs>
          <w:tab w:val="num" w:pos="2149"/>
        </w:tabs>
        <w:ind w:left="2149" w:hanging="360"/>
      </w:pPr>
      <w:rPr>
        <w:rFonts w:cs="Times New Roman"/>
        <w:b w:val="0"/>
        <w:i w:val="0"/>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13" w15:restartNumberingAfterBreak="0">
    <w:nsid w:val="079466EF"/>
    <w:multiLevelType w:val="multilevel"/>
    <w:tmpl w:val="079466EF"/>
    <w:lvl w:ilvl="0">
      <w:start w:val="1"/>
      <w:numFmt w:val="bullet"/>
      <w:lvlText w:val=""/>
      <w:lvlJc w:val="left"/>
      <w:pPr>
        <w:tabs>
          <w:tab w:val="num" w:pos="1418"/>
        </w:tabs>
        <w:ind w:left="1418" w:hanging="284"/>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450B44"/>
    <w:multiLevelType w:val="multilevel"/>
    <w:tmpl w:val="12450B44"/>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126F7188"/>
    <w:multiLevelType w:val="multilevel"/>
    <w:tmpl w:val="126F71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3" w15:restartNumberingAfterBreak="0">
    <w:nsid w:val="15A80A83"/>
    <w:multiLevelType w:val="multilevel"/>
    <w:tmpl w:val="15A80A83"/>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440"/>
        </w:tabs>
        <w:ind w:left="1440" w:hanging="360"/>
      </w:pPr>
      <w:rPr>
        <w:rFonts w:cs="Times New Roman"/>
        <w:b w:val="0"/>
      </w:rPr>
    </w:lvl>
    <w:lvl w:ilvl="2">
      <w:start w:val="6"/>
      <w:numFmt w:val="decimal"/>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1A8C2207"/>
    <w:multiLevelType w:val="multilevel"/>
    <w:tmpl w:val="1A8C220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8"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9"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1FC207F0"/>
    <w:multiLevelType w:val="multilevel"/>
    <w:tmpl w:val="1FC207F0"/>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3"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25B427F3"/>
    <w:multiLevelType w:val="multilevel"/>
    <w:tmpl w:val="25B427F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2ED71E7B"/>
    <w:multiLevelType w:val="multilevel"/>
    <w:tmpl w:val="2ED71E7B"/>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8"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0"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1"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6"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7"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8"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5BD1878"/>
    <w:multiLevelType w:val="hybridMultilevel"/>
    <w:tmpl w:val="C3867B1E"/>
    <w:lvl w:ilvl="0" w:tplc="0419000F">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6"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8"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0"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1"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2" w15:restartNumberingAfterBreak="0">
    <w:nsid w:val="63FF6AF9"/>
    <w:multiLevelType w:val="multilevel"/>
    <w:tmpl w:val="63FF6AF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4"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5" w15:restartNumberingAfterBreak="0">
    <w:nsid w:val="69133944"/>
    <w:multiLevelType w:val="multilevel"/>
    <w:tmpl w:val="69133944"/>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8"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9"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1"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2" w15:restartNumberingAfterBreak="0">
    <w:nsid w:val="7778076D"/>
    <w:multiLevelType w:val="multilevel"/>
    <w:tmpl w:val="7778076D"/>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73" w15:restartNumberingAfterBreak="0">
    <w:nsid w:val="7C1C007F"/>
    <w:multiLevelType w:val="multilevel"/>
    <w:tmpl w:val="7C1C007F"/>
    <w:lvl w:ilvl="0">
      <w:start w:val="1"/>
      <w:numFmt w:val="decimal"/>
      <w:lvlText w:val="%1."/>
      <w:lvlJc w:val="left"/>
      <w:pPr>
        <w:tabs>
          <w:tab w:val="num" w:pos="720"/>
        </w:tabs>
        <w:ind w:left="720" w:hanging="360"/>
      </w:pPr>
      <w:rPr>
        <w:rFonts w:cs="Times New Roman"/>
      </w:rPr>
    </w:lvl>
    <w:lvl w:ilvl="1">
      <w:start w:val="3"/>
      <w:numFmt w:val="decimal"/>
      <w:isLgl/>
      <w:lvlText w:val="%1.%2"/>
      <w:lvlJc w:val="left"/>
      <w:pPr>
        <w:tabs>
          <w:tab w:val="num" w:pos="1069"/>
        </w:tabs>
        <w:ind w:left="1069" w:hanging="360"/>
      </w:pPr>
      <w:rPr>
        <w:rFonts w:cs="Times New Roman" w:hint="default"/>
      </w:rPr>
    </w:lvl>
    <w:lvl w:ilvl="2">
      <w:start w:val="1"/>
      <w:numFmt w:val="decimal"/>
      <w:isLgl/>
      <w:lvlText w:val="%1.%2.%3"/>
      <w:lvlJc w:val="left"/>
      <w:pPr>
        <w:tabs>
          <w:tab w:val="num" w:pos="1778"/>
        </w:tabs>
        <w:ind w:left="1778" w:hanging="720"/>
      </w:pPr>
      <w:rPr>
        <w:rFonts w:cs="Times New Roman" w:hint="default"/>
      </w:rPr>
    </w:lvl>
    <w:lvl w:ilvl="3">
      <w:start w:val="1"/>
      <w:numFmt w:val="decimal"/>
      <w:isLgl/>
      <w:lvlText w:val="%1.%2.%3.%4"/>
      <w:lvlJc w:val="left"/>
      <w:pPr>
        <w:tabs>
          <w:tab w:val="num" w:pos="2127"/>
        </w:tabs>
        <w:ind w:left="2127" w:hanging="720"/>
      </w:pPr>
      <w:rPr>
        <w:rFonts w:cs="Times New Roman" w:hint="default"/>
      </w:rPr>
    </w:lvl>
    <w:lvl w:ilvl="4">
      <w:start w:val="1"/>
      <w:numFmt w:val="decimal"/>
      <w:isLgl/>
      <w:lvlText w:val="%1.%2.%3.%4.%5"/>
      <w:lvlJc w:val="left"/>
      <w:pPr>
        <w:tabs>
          <w:tab w:val="num" w:pos="2476"/>
        </w:tabs>
        <w:ind w:left="2476" w:hanging="720"/>
      </w:pPr>
      <w:rPr>
        <w:rFonts w:cs="Times New Roman" w:hint="default"/>
      </w:rPr>
    </w:lvl>
    <w:lvl w:ilvl="5">
      <w:start w:val="1"/>
      <w:numFmt w:val="decimal"/>
      <w:isLgl/>
      <w:lvlText w:val="%1.%2.%3.%4.%5.%6"/>
      <w:lvlJc w:val="left"/>
      <w:pPr>
        <w:tabs>
          <w:tab w:val="num" w:pos="3185"/>
        </w:tabs>
        <w:ind w:left="3185" w:hanging="1080"/>
      </w:pPr>
      <w:rPr>
        <w:rFonts w:cs="Times New Roman" w:hint="default"/>
      </w:rPr>
    </w:lvl>
    <w:lvl w:ilvl="6">
      <w:start w:val="1"/>
      <w:numFmt w:val="decimal"/>
      <w:isLgl/>
      <w:lvlText w:val="%1.%2.%3.%4.%5.%6.%7"/>
      <w:lvlJc w:val="left"/>
      <w:pPr>
        <w:tabs>
          <w:tab w:val="num" w:pos="3534"/>
        </w:tabs>
        <w:ind w:left="3534" w:hanging="1080"/>
      </w:pPr>
      <w:rPr>
        <w:rFonts w:cs="Times New Roman" w:hint="default"/>
      </w:rPr>
    </w:lvl>
    <w:lvl w:ilvl="7">
      <w:start w:val="1"/>
      <w:numFmt w:val="decimal"/>
      <w:isLgl/>
      <w:lvlText w:val="%1.%2.%3.%4.%5.%6.%7.%8"/>
      <w:lvlJc w:val="left"/>
      <w:pPr>
        <w:tabs>
          <w:tab w:val="num" w:pos="4243"/>
        </w:tabs>
        <w:ind w:left="4243" w:hanging="1440"/>
      </w:pPr>
      <w:rPr>
        <w:rFonts w:cs="Times New Roman" w:hint="default"/>
      </w:rPr>
    </w:lvl>
    <w:lvl w:ilvl="8">
      <w:start w:val="1"/>
      <w:numFmt w:val="decimal"/>
      <w:isLgl/>
      <w:lvlText w:val="%1.%2.%3.%4.%5.%6.%7.%8.%9"/>
      <w:lvlJc w:val="left"/>
      <w:pPr>
        <w:tabs>
          <w:tab w:val="num" w:pos="4592"/>
        </w:tabs>
        <w:ind w:left="4592" w:hanging="1440"/>
      </w:pPr>
      <w:rPr>
        <w:rFonts w:cs="Times New Roman" w:hint="default"/>
      </w:rPr>
    </w:lvl>
  </w:abstractNum>
  <w:abstractNum w:abstractNumId="74"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5" w15:restartNumberingAfterBreak="0">
    <w:nsid w:val="7EB076CA"/>
    <w:multiLevelType w:val="hybridMultilevel"/>
    <w:tmpl w:val="CACEF1C2"/>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7"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25"/>
    <w:lvlOverride w:ilvl="0">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1"/>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3"/>
  </w:num>
  <w:num w:numId="15">
    <w:abstractNumId w:val="60"/>
  </w:num>
  <w:num w:numId="16">
    <w:abstractNumId w:val="40"/>
  </w:num>
  <w:num w:numId="17">
    <w:abstractNumId w:val="63"/>
  </w:num>
  <w:num w:numId="18">
    <w:abstractNumId w:val="69"/>
  </w:num>
  <w:num w:numId="19">
    <w:abstractNumId w:val="64"/>
  </w:num>
  <w:num w:numId="20">
    <w:abstractNumId w:val="9"/>
  </w:num>
  <w:num w:numId="21">
    <w:abstractNumId w:val="14"/>
  </w:num>
  <w:num w:numId="22">
    <w:abstractNumId w:val="19"/>
  </w:num>
  <w:num w:numId="23">
    <w:abstractNumId w:val="22"/>
  </w:num>
  <w:num w:numId="24">
    <w:abstractNumId w:val="27"/>
  </w:num>
  <w:num w:numId="25">
    <w:abstractNumId w:val="29"/>
  </w:num>
  <w:num w:numId="26">
    <w:abstractNumId w:val="38"/>
  </w:num>
  <w:num w:numId="27">
    <w:abstractNumId w:val="45"/>
  </w:num>
  <w:num w:numId="28">
    <w:abstractNumId w:val="46"/>
  </w:num>
  <w:num w:numId="29">
    <w:abstractNumId w:val="50"/>
  </w:num>
  <w:num w:numId="30">
    <w:abstractNumId w:val="51"/>
  </w:num>
  <w:num w:numId="31">
    <w:abstractNumId w:val="58"/>
  </w:num>
  <w:num w:numId="32">
    <w:abstractNumId w:val="59"/>
  </w:num>
  <w:num w:numId="33">
    <w:abstractNumId w:val="67"/>
  </w:num>
  <w:num w:numId="34">
    <w:abstractNumId w:val="70"/>
  </w:num>
  <w:num w:numId="35">
    <w:abstractNumId w:val="76"/>
  </w:num>
  <w:num w:numId="36">
    <w:abstractNumId w:val="77"/>
  </w:num>
  <w:num w:numId="37">
    <w:abstractNumId w:val="57"/>
  </w:num>
  <w:num w:numId="38">
    <w:abstractNumId w:val="49"/>
  </w:num>
  <w:num w:numId="39">
    <w:abstractNumId w:val="10"/>
  </w:num>
  <w:num w:numId="40">
    <w:abstractNumId w:val="8"/>
  </w:num>
  <w:num w:numId="41">
    <w:abstractNumId w:val="47"/>
  </w:num>
  <w:num w:numId="42">
    <w:abstractNumId w:val="39"/>
  </w:num>
  <w:num w:numId="43">
    <w:abstractNumId w:val="48"/>
  </w:num>
  <w:num w:numId="44">
    <w:abstractNumId w:val="44"/>
  </w:num>
  <w:num w:numId="45">
    <w:abstractNumId w:val="15"/>
  </w:num>
  <w:num w:numId="46">
    <w:abstractNumId w:val="30"/>
  </w:num>
  <w:num w:numId="47">
    <w:abstractNumId w:val="52"/>
  </w:num>
  <w:num w:numId="48">
    <w:abstractNumId w:val="16"/>
  </w:num>
  <w:num w:numId="49">
    <w:abstractNumId w:val="43"/>
  </w:num>
  <w:num w:numId="50">
    <w:abstractNumId w:val="41"/>
  </w:num>
  <w:num w:numId="51">
    <w:abstractNumId w:val="34"/>
  </w:num>
  <w:num w:numId="52">
    <w:abstractNumId w:val="36"/>
  </w:num>
  <w:num w:numId="53">
    <w:abstractNumId w:val="31"/>
  </w:num>
  <w:num w:numId="54">
    <w:abstractNumId w:val="53"/>
  </w:num>
  <w:num w:numId="55">
    <w:abstractNumId w:val="6"/>
  </w:num>
  <w:num w:numId="56">
    <w:abstractNumId w:val="21"/>
  </w:num>
  <w:num w:numId="57">
    <w:abstractNumId w:val="24"/>
  </w:num>
  <w:num w:numId="58">
    <w:abstractNumId w:val="25"/>
  </w:num>
  <w:num w:numId="59">
    <w:abstractNumId w:val="54"/>
  </w:num>
  <w:num w:numId="60">
    <w:abstractNumId w:val="61"/>
  </w:num>
  <w:num w:numId="61">
    <w:abstractNumId w:val="74"/>
  </w:num>
  <w:num w:numId="62">
    <w:abstractNumId w:val="68"/>
  </w:num>
  <w:num w:numId="63">
    <w:abstractNumId w:val="13"/>
  </w:num>
  <w:num w:numId="64">
    <w:abstractNumId w:val="26"/>
  </w:num>
  <w:num w:numId="65">
    <w:abstractNumId w:val="72"/>
  </w:num>
  <w:num w:numId="66">
    <w:abstractNumId w:val="32"/>
  </w:num>
  <w:num w:numId="67">
    <w:abstractNumId w:val="37"/>
  </w:num>
  <w:num w:numId="68">
    <w:abstractNumId w:val="23"/>
  </w:num>
  <w:num w:numId="69">
    <w:abstractNumId w:val="11"/>
  </w:num>
  <w:num w:numId="70">
    <w:abstractNumId w:val="73"/>
  </w:num>
  <w:num w:numId="71">
    <w:abstractNumId w:val="65"/>
  </w:num>
  <w:num w:numId="72">
    <w:abstractNumId w:val="35"/>
  </w:num>
  <w:num w:numId="73">
    <w:abstractNumId w:val="17"/>
  </w:num>
  <w:num w:numId="74">
    <w:abstractNumId w:val="12"/>
  </w:num>
  <w:num w:numId="75">
    <w:abstractNumId w:val="18"/>
  </w:num>
  <w:num w:numId="76">
    <w:abstractNumId w:val="62"/>
  </w:num>
  <w:num w:numId="77">
    <w:abstractNumId w:val="42"/>
  </w:num>
  <w:num w:numId="78">
    <w:abstractNumId w:val="75"/>
  </w:num>
  <w:num w:numId="79">
    <w:abstractNumId w:val="5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133728"/>
    <w:rsid w:val="00160848"/>
    <w:rsid w:val="001E031C"/>
    <w:rsid w:val="001E775D"/>
    <w:rsid w:val="001F5317"/>
    <w:rsid w:val="002466FE"/>
    <w:rsid w:val="002908BA"/>
    <w:rsid w:val="00297BC5"/>
    <w:rsid w:val="002E660F"/>
    <w:rsid w:val="0043448A"/>
    <w:rsid w:val="00435998"/>
    <w:rsid w:val="00436E18"/>
    <w:rsid w:val="00443209"/>
    <w:rsid w:val="004C5D7C"/>
    <w:rsid w:val="004E4FF8"/>
    <w:rsid w:val="005101C0"/>
    <w:rsid w:val="005260DA"/>
    <w:rsid w:val="00596D6A"/>
    <w:rsid w:val="0061043F"/>
    <w:rsid w:val="006576AC"/>
    <w:rsid w:val="006D7BE6"/>
    <w:rsid w:val="00702859"/>
    <w:rsid w:val="00741D55"/>
    <w:rsid w:val="007477CD"/>
    <w:rsid w:val="007663B6"/>
    <w:rsid w:val="007F1255"/>
    <w:rsid w:val="00841522"/>
    <w:rsid w:val="00851BE6"/>
    <w:rsid w:val="00857814"/>
    <w:rsid w:val="008C5BB4"/>
    <w:rsid w:val="00923FFC"/>
    <w:rsid w:val="009678C7"/>
    <w:rsid w:val="00970959"/>
    <w:rsid w:val="00986055"/>
    <w:rsid w:val="00996EE1"/>
    <w:rsid w:val="00A23EE3"/>
    <w:rsid w:val="00A37989"/>
    <w:rsid w:val="00A76440"/>
    <w:rsid w:val="00AB147B"/>
    <w:rsid w:val="00B05040"/>
    <w:rsid w:val="00B10F4B"/>
    <w:rsid w:val="00B21764"/>
    <w:rsid w:val="00B811EE"/>
    <w:rsid w:val="00BC58DB"/>
    <w:rsid w:val="00BC75CD"/>
    <w:rsid w:val="00C346F9"/>
    <w:rsid w:val="00C35AF4"/>
    <w:rsid w:val="00C540D9"/>
    <w:rsid w:val="00C61E1D"/>
    <w:rsid w:val="00C65BB4"/>
    <w:rsid w:val="00C70737"/>
    <w:rsid w:val="00CA6F83"/>
    <w:rsid w:val="00CB468F"/>
    <w:rsid w:val="00CB6A3E"/>
    <w:rsid w:val="00CD0175"/>
    <w:rsid w:val="00D02ACF"/>
    <w:rsid w:val="00D655EB"/>
    <w:rsid w:val="00DC01BD"/>
    <w:rsid w:val="00E70D4B"/>
    <w:rsid w:val="00E771D6"/>
    <w:rsid w:val="00E868F4"/>
    <w:rsid w:val="00F00B4A"/>
    <w:rsid w:val="00F231D8"/>
    <w:rsid w:val="00F25FD5"/>
    <w:rsid w:val="00F3023E"/>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85A74"/>
  <w15:docId w15:val="{DDAC4C13-5F2D-42E4-9230-A0492CA3A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33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custom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84399.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5484</Words>
  <Characters>31262</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2022-10-24T13:04:00Z</cp:lastPrinted>
  <dcterms:created xsi:type="dcterms:W3CDTF">2023-04-21T06:10:00Z</dcterms:created>
  <dcterms:modified xsi:type="dcterms:W3CDTF">2023-04-24T13:56:00Z</dcterms:modified>
</cp:coreProperties>
</file>